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D0" w:rsidRPr="00827C4A" w:rsidRDefault="006843D0">
      <w:pPr>
        <w:pStyle w:val="ConsPlusNormal0"/>
        <w:outlineLvl w:val="0"/>
      </w:pPr>
      <w:bookmarkStart w:id="0" w:name="_GoBack"/>
      <w:bookmarkEnd w:id="0"/>
    </w:p>
    <w:p w:rsidR="006843D0" w:rsidRPr="00827C4A" w:rsidRDefault="00827C4A">
      <w:pPr>
        <w:pStyle w:val="ConsPlusTitle0"/>
        <w:jc w:val="center"/>
        <w:outlineLvl w:val="0"/>
      </w:pPr>
      <w:r w:rsidRPr="00827C4A">
        <w:t>ПРАВИТЕЛЬСТВО АСТРАХАНСКОЙ ОБЛАСТИ</w:t>
      </w:r>
    </w:p>
    <w:p w:rsidR="006843D0" w:rsidRPr="00827C4A" w:rsidRDefault="006843D0">
      <w:pPr>
        <w:pStyle w:val="ConsPlusTitle0"/>
        <w:jc w:val="center"/>
      </w:pPr>
    </w:p>
    <w:p w:rsidR="006843D0" w:rsidRPr="00827C4A" w:rsidRDefault="00827C4A">
      <w:pPr>
        <w:pStyle w:val="ConsPlusTitle0"/>
        <w:jc w:val="center"/>
      </w:pPr>
      <w:r w:rsidRPr="00827C4A">
        <w:t>ПОСТАНОВЛЕНИЕ</w:t>
      </w:r>
    </w:p>
    <w:p w:rsidR="006843D0" w:rsidRPr="00827C4A" w:rsidRDefault="00827C4A">
      <w:pPr>
        <w:pStyle w:val="ConsPlusTitle0"/>
        <w:jc w:val="center"/>
      </w:pPr>
      <w:r w:rsidRPr="00827C4A">
        <w:t>от 12 апреля 2023 г. N 151-П</w:t>
      </w:r>
    </w:p>
    <w:p w:rsidR="006843D0" w:rsidRPr="00827C4A" w:rsidRDefault="006843D0">
      <w:pPr>
        <w:pStyle w:val="ConsPlusTitle0"/>
        <w:ind w:firstLine="540"/>
        <w:jc w:val="both"/>
      </w:pPr>
    </w:p>
    <w:p w:rsidR="006843D0" w:rsidRPr="00827C4A" w:rsidRDefault="00827C4A">
      <w:pPr>
        <w:pStyle w:val="ConsPlusTitle0"/>
        <w:jc w:val="center"/>
      </w:pPr>
      <w:r w:rsidRPr="00827C4A">
        <w:t>О ПОРЯДКЕ</w:t>
      </w:r>
    </w:p>
    <w:p w:rsidR="006843D0" w:rsidRPr="00827C4A" w:rsidRDefault="00827C4A">
      <w:pPr>
        <w:pStyle w:val="ConsPlusTitle0"/>
        <w:jc w:val="center"/>
      </w:pPr>
      <w:r w:rsidRPr="00827C4A">
        <w:t>И УСЛОВИЯХ ПРЕДОСТАВЛЕНИЯ ДЕНЕЖНОЙ КОМПЕНСАЦИИ ЧАСТИ</w:t>
      </w:r>
    </w:p>
    <w:p w:rsidR="006843D0" w:rsidRPr="00827C4A" w:rsidRDefault="00827C4A">
      <w:pPr>
        <w:pStyle w:val="ConsPlusTitle0"/>
        <w:jc w:val="center"/>
      </w:pPr>
      <w:r w:rsidRPr="00827C4A">
        <w:t>СТОИМОСТИ ОБУЧЕНИЯ ДЕТЕЙ ИЗ МНОГОДЕТНЫХ СЕМЕЙ</w:t>
      </w:r>
    </w:p>
    <w:p w:rsidR="006843D0" w:rsidRPr="00827C4A" w:rsidRDefault="00827C4A">
      <w:pPr>
        <w:pStyle w:val="ConsPlusTitle0"/>
        <w:jc w:val="center"/>
      </w:pPr>
      <w:r w:rsidRPr="00827C4A">
        <w:t>ПО ОБРАЗОВАТЕЛЬНЫМ ПРОГРАММАМ СРЕДНЕГО</w:t>
      </w:r>
    </w:p>
    <w:p w:rsidR="006843D0" w:rsidRPr="00827C4A" w:rsidRDefault="00827C4A">
      <w:pPr>
        <w:pStyle w:val="ConsPlusTitle0"/>
        <w:jc w:val="center"/>
      </w:pPr>
      <w:r w:rsidRPr="00827C4A">
        <w:t>ПРОФЕССИОНАЛЬНОГО ОБРАЗОВАНИЯ ПО ОЧНОЙ ФОРМЕ</w:t>
      </w:r>
    </w:p>
    <w:p w:rsidR="006843D0" w:rsidRPr="00827C4A" w:rsidRDefault="00827C4A">
      <w:pPr>
        <w:pStyle w:val="ConsPlusTitle0"/>
        <w:jc w:val="center"/>
      </w:pPr>
      <w:r w:rsidRPr="00827C4A">
        <w:t>ОБУЧЕНИЯ В ОБРАЗОВАТЕЛЬНЫХ ОРГАНИЗАЦИЯХ,</w:t>
      </w:r>
    </w:p>
    <w:p w:rsidR="006843D0" w:rsidRPr="00827C4A" w:rsidRDefault="00827C4A">
      <w:pPr>
        <w:pStyle w:val="ConsPlusTitle0"/>
        <w:jc w:val="center"/>
      </w:pPr>
      <w:r w:rsidRPr="00827C4A">
        <w:t>РАСПОЛОЖЕННЫХ НА ТЕРРИТОРИИ АСТРАХАНСКОЙ ОБЛАСТИ</w:t>
      </w:r>
    </w:p>
    <w:p w:rsidR="006843D0" w:rsidRPr="00827C4A" w:rsidRDefault="006843D0">
      <w:pPr>
        <w:pStyle w:val="ConsPlusNormal0"/>
        <w:spacing w:after="1"/>
      </w:pPr>
    </w:p>
    <w:p w:rsidR="006843D0" w:rsidRPr="00827C4A" w:rsidRDefault="006843D0">
      <w:pPr>
        <w:pStyle w:val="ConsPlusNormal0"/>
        <w:ind w:firstLine="540"/>
        <w:jc w:val="both"/>
      </w:pPr>
    </w:p>
    <w:p w:rsidR="006843D0" w:rsidRPr="00827C4A" w:rsidRDefault="00827C4A">
      <w:pPr>
        <w:pStyle w:val="ConsPlusNormal0"/>
        <w:ind w:firstLine="540"/>
        <w:jc w:val="both"/>
      </w:pPr>
      <w:r w:rsidRPr="00827C4A">
        <w:t xml:space="preserve">В соответствии с </w:t>
      </w:r>
      <w:hyperlink r:id="rId7" w:tooltip="Закон Астраханской области от 22.12.2016 N 85/2016-ОЗ (ред. от 23.04.2025) (с изм. и доп., вступ. в силу с 04.05.2025) &quot;О мерах социальной поддержки и социальной помощи отдельным категориям граждан в Астраханской области&quot; (принят Думой Астраханской области 22.">
        <w:r w:rsidRPr="00827C4A">
          <w:t>Законом</w:t>
        </w:r>
      </w:hyperlink>
      <w:r w:rsidRPr="00827C4A">
        <w:t xml:space="preserve"> Астраханской области от 22.12.2016 N 85/2016-ОЗ "О мерах социальной поддержки и социальной помощи отдельным категориям граждан в Астраханской области" Правительство Астраханской области постановляет: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 xml:space="preserve">1. Утвердить прилагаемые </w:t>
      </w:r>
      <w:hyperlink w:anchor="P34" w:tooltip="ПОРЯДОК">
        <w:r w:rsidRPr="00827C4A">
          <w:t>Порядок</w:t>
        </w:r>
      </w:hyperlink>
      <w:r w:rsidRPr="00827C4A">
        <w:t xml:space="preserve"> и условия предоставления денежной компенсации части стоимости обучения детей из многодетных семей по образовательным программам среднего профессионального образования по очной форме обучения в образовательных организациях, расположенных на территории Астраханской области.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2. Постановление вступает в силу со дня его официального опубликования.</w:t>
      </w:r>
    </w:p>
    <w:p w:rsidR="006843D0" w:rsidRPr="00827C4A" w:rsidRDefault="006843D0">
      <w:pPr>
        <w:pStyle w:val="ConsPlusNormal0"/>
        <w:jc w:val="right"/>
      </w:pPr>
    </w:p>
    <w:p w:rsidR="006843D0" w:rsidRPr="00827C4A" w:rsidRDefault="00827C4A">
      <w:pPr>
        <w:pStyle w:val="ConsPlusNormal0"/>
        <w:jc w:val="right"/>
      </w:pPr>
      <w:r w:rsidRPr="00827C4A">
        <w:t>Вице-губернатор - председатель Правительства</w:t>
      </w:r>
    </w:p>
    <w:p w:rsidR="006843D0" w:rsidRPr="00827C4A" w:rsidRDefault="00827C4A">
      <w:pPr>
        <w:pStyle w:val="ConsPlusNormal0"/>
        <w:jc w:val="right"/>
      </w:pPr>
      <w:r w:rsidRPr="00827C4A">
        <w:t>Астраханской области</w:t>
      </w:r>
    </w:p>
    <w:p w:rsidR="006843D0" w:rsidRPr="00827C4A" w:rsidRDefault="00827C4A">
      <w:pPr>
        <w:pStyle w:val="ConsPlusNormal0"/>
        <w:jc w:val="right"/>
      </w:pPr>
      <w:r w:rsidRPr="00827C4A">
        <w:t>О.А.КНЯЗЕВ</w:t>
      </w:r>
    </w:p>
    <w:p w:rsidR="006843D0" w:rsidRPr="00827C4A" w:rsidRDefault="006843D0">
      <w:pPr>
        <w:pStyle w:val="ConsPlusNormal0"/>
        <w:jc w:val="right"/>
      </w:pPr>
    </w:p>
    <w:p w:rsidR="006843D0" w:rsidRPr="00827C4A" w:rsidRDefault="006843D0">
      <w:pPr>
        <w:pStyle w:val="ConsPlusNormal0"/>
        <w:jc w:val="right"/>
      </w:pPr>
    </w:p>
    <w:p w:rsidR="006843D0" w:rsidRPr="00827C4A" w:rsidRDefault="006843D0">
      <w:pPr>
        <w:pStyle w:val="ConsPlusNormal0"/>
        <w:jc w:val="right"/>
      </w:pPr>
    </w:p>
    <w:p w:rsidR="006843D0" w:rsidRPr="00827C4A" w:rsidRDefault="006843D0">
      <w:pPr>
        <w:pStyle w:val="ConsPlusNormal0"/>
        <w:jc w:val="right"/>
      </w:pPr>
    </w:p>
    <w:p w:rsidR="006843D0" w:rsidRPr="00827C4A" w:rsidRDefault="006843D0">
      <w:pPr>
        <w:pStyle w:val="ConsPlusNormal0"/>
        <w:jc w:val="right"/>
      </w:pPr>
    </w:p>
    <w:p w:rsidR="006843D0" w:rsidRPr="00827C4A" w:rsidRDefault="00827C4A">
      <w:pPr>
        <w:pStyle w:val="ConsPlusNormal0"/>
        <w:jc w:val="right"/>
        <w:outlineLvl w:val="0"/>
      </w:pPr>
      <w:r w:rsidRPr="00827C4A">
        <w:t>Утверждены</w:t>
      </w:r>
    </w:p>
    <w:p w:rsidR="006843D0" w:rsidRPr="00827C4A" w:rsidRDefault="00827C4A">
      <w:pPr>
        <w:pStyle w:val="ConsPlusNormal0"/>
        <w:jc w:val="right"/>
      </w:pPr>
      <w:r w:rsidRPr="00827C4A">
        <w:t>Постановлением Правительства</w:t>
      </w:r>
    </w:p>
    <w:p w:rsidR="006843D0" w:rsidRPr="00827C4A" w:rsidRDefault="00827C4A">
      <w:pPr>
        <w:pStyle w:val="ConsPlusNormal0"/>
        <w:jc w:val="right"/>
      </w:pPr>
      <w:r w:rsidRPr="00827C4A">
        <w:t>Астраханской области</w:t>
      </w:r>
    </w:p>
    <w:p w:rsidR="006843D0" w:rsidRPr="00827C4A" w:rsidRDefault="00827C4A">
      <w:pPr>
        <w:pStyle w:val="ConsPlusNormal0"/>
        <w:jc w:val="right"/>
      </w:pPr>
      <w:r w:rsidRPr="00827C4A">
        <w:t>от 12 апреля 2023 г. N 151-П</w:t>
      </w:r>
    </w:p>
    <w:p w:rsidR="006843D0" w:rsidRPr="00827C4A" w:rsidRDefault="006843D0">
      <w:pPr>
        <w:pStyle w:val="ConsPlusNormal0"/>
        <w:ind w:firstLine="540"/>
        <w:jc w:val="both"/>
      </w:pPr>
    </w:p>
    <w:p w:rsidR="006843D0" w:rsidRPr="00827C4A" w:rsidRDefault="00827C4A">
      <w:pPr>
        <w:pStyle w:val="ConsPlusTitle0"/>
        <w:jc w:val="center"/>
      </w:pPr>
      <w:bookmarkStart w:id="1" w:name="P34"/>
      <w:bookmarkEnd w:id="1"/>
      <w:r w:rsidRPr="00827C4A">
        <w:t>ПОРЯДОК</w:t>
      </w:r>
    </w:p>
    <w:p w:rsidR="006843D0" w:rsidRPr="00827C4A" w:rsidRDefault="00827C4A">
      <w:pPr>
        <w:pStyle w:val="ConsPlusTitle0"/>
        <w:jc w:val="center"/>
      </w:pPr>
      <w:r w:rsidRPr="00827C4A">
        <w:t>И УСЛОВИЯ ПРЕДОСТАВЛЕНИЯ ДЕНЕЖНОЙ КОМПЕНСАЦИИ ЧАСТИ</w:t>
      </w:r>
    </w:p>
    <w:p w:rsidR="006843D0" w:rsidRPr="00827C4A" w:rsidRDefault="00827C4A">
      <w:pPr>
        <w:pStyle w:val="ConsPlusTitle0"/>
        <w:jc w:val="center"/>
      </w:pPr>
      <w:r w:rsidRPr="00827C4A">
        <w:t>СТОИМОСТИ ОБУЧЕНИЯ ДЕТЕЙ ИЗ МНОГОДЕТНЫХ СЕМЕЙ</w:t>
      </w:r>
    </w:p>
    <w:p w:rsidR="006843D0" w:rsidRPr="00827C4A" w:rsidRDefault="00827C4A">
      <w:pPr>
        <w:pStyle w:val="ConsPlusTitle0"/>
        <w:jc w:val="center"/>
      </w:pPr>
      <w:r w:rsidRPr="00827C4A">
        <w:t>ПО ОБРАЗОВАТЕЛЬНЫМ ПРОГРАММАМ СРЕДНЕГО</w:t>
      </w:r>
    </w:p>
    <w:p w:rsidR="006843D0" w:rsidRPr="00827C4A" w:rsidRDefault="00827C4A">
      <w:pPr>
        <w:pStyle w:val="ConsPlusTitle0"/>
        <w:jc w:val="center"/>
      </w:pPr>
      <w:r w:rsidRPr="00827C4A">
        <w:t>ПРОФЕССИОНАЛЬНОГО ОБРАЗОВАНИЯ ПО ОЧНОЙ ФОРМЕ</w:t>
      </w:r>
    </w:p>
    <w:p w:rsidR="006843D0" w:rsidRPr="00827C4A" w:rsidRDefault="00827C4A">
      <w:pPr>
        <w:pStyle w:val="ConsPlusTitle0"/>
        <w:jc w:val="center"/>
      </w:pPr>
      <w:r w:rsidRPr="00827C4A">
        <w:t>ОБУЧЕНИЯ В ОБРАЗОВАТЕЛЬНЫХ ОРГАНИЗАЦИЯХ,</w:t>
      </w:r>
    </w:p>
    <w:p w:rsidR="006843D0" w:rsidRPr="00827C4A" w:rsidRDefault="00827C4A">
      <w:pPr>
        <w:pStyle w:val="ConsPlusTitle0"/>
        <w:jc w:val="center"/>
      </w:pPr>
      <w:r w:rsidRPr="00827C4A">
        <w:t>РАСПОЛОЖЕННЫХ НА ТЕРРИТОРИИ АСТРАХАНСКОЙ ОБЛАСТИ</w:t>
      </w:r>
    </w:p>
    <w:p w:rsidR="006843D0" w:rsidRPr="00827C4A" w:rsidRDefault="006843D0">
      <w:pPr>
        <w:pStyle w:val="ConsPlusNormal0"/>
        <w:spacing w:after="1"/>
      </w:pPr>
    </w:p>
    <w:p w:rsidR="006843D0" w:rsidRPr="00827C4A" w:rsidRDefault="006843D0">
      <w:pPr>
        <w:pStyle w:val="ConsPlusNormal0"/>
        <w:jc w:val="center"/>
      </w:pPr>
    </w:p>
    <w:p w:rsidR="006843D0" w:rsidRPr="00827C4A" w:rsidRDefault="00827C4A">
      <w:pPr>
        <w:pStyle w:val="ConsPlusTitle0"/>
        <w:jc w:val="center"/>
        <w:outlineLvl w:val="1"/>
      </w:pPr>
      <w:r w:rsidRPr="00827C4A">
        <w:t>1. Общие положения</w:t>
      </w:r>
    </w:p>
    <w:p w:rsidR="006843D0" w:rsidRPr="00827C4A" w:rsidRDefault="006843D0">
      <w:pPr>
        <w:pStyle w:val="ConsPlusNormal0"/>
        <w:ind w:firstLine="540"/>
        <w:jc w:val="both"/>
      </w:pPr>
    </w:p>
    <w:p w:rsidR="006843D0" w:rsidRPr="00827C4A" w:rsidRDefault="00827C4A">
      <w:pPr>
        <w:pStyle w:val="ConsPlusNormal0"/>
        <w:ind w:firstLine="540"/>
        <w:jc w:val="both"/>
      </w:pPr>
      <w:r w:rsidRPr="00827C4A">
        <w:t xml:space="preserve">1.1. Настоящие Порядок и условия предоставления денежной компенсации части стоимости обучения детей из многодетных семей по образовательным программам среднего профессионального образования по очной форме обучения в образовательных организациях, расположенных на территории Астраханской области (далее - Порядок), разработаны в соответствии со </w:t>
      </w:r>
      <w:hyperlink r:id="rId8" w:tooltip="Закон Астраханской области от 22.12.2016 N 85/2016-ОЗ (ред. от 23.04.2025) (с изм. и доп., вступ. в силу с 04.05.2025) &quot;О мерах социальной поддержки и социальной помощи отдельным категориям граждан в Астраханской области&quot; (принят Думой Астраханской области 22.">
        <w:r w:rsidRPr="00827C4A">
          <w:t>статьей 11</w:t>
        </w:r>
      </w:hyperlink>
      <w:r w:rsidRPr="00827C4A">
        <w:t xml:space="preserve"> Закона Астраханской области от 22.12.2016 N 85/2016-ОЗ "О мерах социальной поддержки и социальной помощи отдельным категориям граждан в Астраханской области" и определяют процедуру назначения и выплаты денежной компенсации части стоимости обучения детей из многодетных семей по образовательным программам среднего профессионального образования по очной форме обучения в образовательных организациях, расположенных на территории Астраханской области (далее - денежная компенсация), а также условия ее предоставления.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lastRenderedPageBreak/>
        <w:t xml:space="preserve">Понятия, используемые в настоящем Порядке, применяются в значениях, определенных Федеральным </w:t>
      </w:r>
      <w:hyperlink r:id="rId9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 w:rsidRPr="00827C4A">
          <w:t>законом</w:t>
        </w:r>
      </w:hyperlink>
      <w:r w:rsidRPr="00827C4A">
        <w:t xml:space="preserve"> от 29.12.2012 N 273-ФЗ "Об образовании в Российской Федерации" и </w:t>
      </w:r>
      <w:hyperlink r:id="rId10" w:tooltip="Закон Астраханской области от 22.12.2016 N 85/2016-ОЗ (ред. от 23.04.2025) (с изм. и доп., вступ. в силу с 04.05.2025) &quot;О мерах социальной поддержки и социальной помощи отдельным категориям граждан в Астраханской области&quot; (принят Думой Астраханской области 22.">
        <w:r w:rsidRPr="00827C4A">
          <w:t>Законом</w:t>
        </w:r>
      </w:hyperlink>
      <w:r w:rsidRPr="00827C4A">
        <w:t xml:space="preserve"> Астраханской области от 22.12.2016 N 85/2016-ОЗ "О мерах социальной поддержки и социальной помощи отдельным категориям граждан в Астраханской области".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bookmarkStart w:id="2" w:name="P49"/>
      <w:bookmarkEnd w:id="2"/>
      <w:r w:rsidRPr="00827C4A">
        <w:t>1.2. Денежная компенсация предоставляется на каждого ребенка в многодетной семье, обучающегося по имеющей государственную аккредитацию образовательной программе среднего профессионального образования по очной форме обучения в образовательной организации, расположенной на территории Астраханской области, в размере фактических затрат, произведенных на оплату образовательных услуг, но не более 15000 рублей за учебный год.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Денежная компенсация предоставляется за учебный год начиная с 2022/2023 учебного года и при условии отсутствия академической задолженности.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Денежная компенсация предоставляется на каждого обучающегося, проживающего на территории Астраханской области, при отсутствии у него обстоятельств, предусмотренных частью 4.1 статьи и Закона Астраханской области.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Денежная компенсация предоставляется, если старший ребенок из трех младших детей в многодетной семье не достиг возраста 18 лет или возраста 23 лет при условии его обучения в организации, осуществляющей образовательную деятельность, по очной форме обучения либо прохождения им военной службы по призыву.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bookmarkStart w:id="3" w:name="P55"/>
      <w:bookmarkEnd w:id="3"/>
      <w:r w:rsidRPr="00827C4A">
        <w:t>1.3. Право на получение денежной компенсации имеет являющийся гражданином Российской Федерации, проживающий на территории Астраханской области и оплативший образовательные услуги совершеннолетний член многодетной семьи либо несовершеннолетний обучающийся, объявленный в установленном порядке полностью дееспособным (эмансипированным) (далее - заявитель).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1.4. Назначение денежной компенсации осуществляют государственные казенные учреждения Астраханской области - центры социальной поддержки населения районов Астраханской области, центры социальной поддержки населения районов города Астрахани, центр социальной поддержки населения закрытого административно-территориального образования города Знаменска (далее - учреждения).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1.5. Учреждение обеспечивает размещение соответствующей информации о предоставлении денежной компенсации в государственной информационной системе "Единая централизованная цифровая платформа в социальной сфере" в порядке, предусмотренном законодательством Российской Федерации.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1.6. Процессы назначения и предоставления денежной компенсации осуществляются в электронном виде с использованием ведомственной информационной системы.</w:t>
      </w:r>
    </w:p>
    <w:p w:rsidR="006843D0" w:rsidRPr="00827C4A" w:rsidRDefault="006843D0">
      <w:pPr>
        <w:pStyle w:val="ConsPlusNormal0"/>
        <w:ind w:firstLine="540"/>
        <w:jc w:val="both"/>
      </w:pPr>
    </w:p>
    <w:p w:rsidR="006843D0" w:rsidRPr="00827C4A" w:rsidRDefault="00827C4A">
      <w:pPr>
        <w:pStyle w:val="ConsPlusTitle0"/>
        <w:jc w:val="center"/>
        <w:outlineLvl w:val="1"/>
      </w:pPr>
      <w:r w:rsidRPr="00827C4A">
        <w:t>2. Порядок назначения и выплаты денежной компенсации</w:t>
      </w:r>
    </w:p>
    <w:p w:rsidR="006843D0" w:rsidRPr="00827C4A" w:rsidRDefault="006843D0">
      <w:pPr>
        <w:pStyle w:val="ConsPlusNormal0"/>
        <w:ind w:firstLine="540"/>
        <w:jc w:val="both"/>
      </w:pPr>
    </w:p>
    <w:p w:rsidR="006843D0" w:rsidRPr="00827C4A" w:rsidRDefault="00827C4A">
      <w:pPr>
        <w:pStyle w:val="ConsPlusNormal0"/>
        <w:ind w:firstLine="540"/>
        <w:jc w:val="both"/>
      </w:pPr>
      <w:bookmarkStart w:id="4" w:name="P65"/>
      <w:bookmarkEnd w:id="4"/>
      <w:r w:rsidRPr="00827C4A">
        <w:t>2.1. Для назначения денежной компенсации за учебный год, начавшийся с 1 сентября предыдущего календарного года, заявитель или его уполномоченный представитель (далее - представитель) представляет по завершении этого учебного года, но не позднее 30 ноября календарного года, в котором он завершился, а в случае, если учебный год является последним, - в течение этого учебного года и до отчисления обучающегося в связи с получением образования в учреждение по месту жительства, месту пребывания или месту фактического проживания, следующие документы: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заявление о предоставлении денежной компенсации части стоимости обучения детей из многодетных семей по образовательным программам среднего профессионального образования по очной форме обучения в образовательных организациях, расположенных на территории Астраханской области, по форме, утвержденной правовым актом министерства социального развития и труда Астраханской области (далее - заявление), с указанием состава многодетной семьи;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bookmarkStart w:id="5" w:name="P67"/>
      <w:bookmarkEnd w:id="5"/>
      <w:r w:rsidRPr="00827C4A">
        <w:t>- копия документа, удостоверяющего личность заявителя;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копия договора об образовании;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копия платежного документа, подтверждающего оплату обучения в учебном году, за который подано заявление;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lastRenderedPageBreak/>
        <w:t>- копии свидетельств о рождении детей и их нотариально удостоверенный перевод на русский язык (в случае если свидетельство о рождении ребенка выдано компетентным органом иностранного государства);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копия свидетельства о заключении брака и его нотариально удостоверенный перевод на русский язык (в случае если заявитель и (или) члены его семьи состоят в браке, свидетельство о государственной регистрации которого выдано компетентным органом иностранного государства);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копия свидетельства о расторжении брака и его нотариально удостоверенный перевод на русский язык (в случае если заявитель и (или) члены его семьи состояли в браке, свидетельство о расторжении которого выдано компетентным органом иностранного государства);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копия документа, подтверждающего проживание на территории Астраханской области заявителя и (или) обучающегося, в отношении которого подано заявление (договор найма, аренды, пользования жилым помещением) (в случае отсутствия регистрации заявителя и (или) обучающегося, в отношении которого подано заявление, на территории Астраханской области);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копия (копии) документа(</w:t>
      </w:r>
      <w:proofErr w:type="spellStart"/>
      <w:r w:rsidRPr="00827C4A">
        <w:t>ов</w:t>
      </w:r>
      <w:proofErr w:type="spellEnd"/>
      <w:r w:rsidRPr="00827C4A">
        <w:t>), выданного(</w:t>
      </w:r>
      <w:proofErr w:type="spellStart"/>
      <w:r w:rsidRPr="00827C4A">
        <w:t>ых</w:t>
      </w:r>
      <w:proofErr w:type="spellEnd"/>
      <w:r w:rsidRPr="00827C4A">
        <w:t>) на территории иностранного государства и содержащего сведения об обучении детей в возрасте от 18 до 23 лет и (или) детей, объявленных в установленном порядке полностью дееспособными (эмансипированными), в организации, осуществляющей образовательную деятельность, по очной форме обучения, а также его нотариально удостоверенный перевод на русский язык (в случае обучения детей, достигших 18 лет, но не достигших 23 лет и (или) объявленных в установленном порядке полностью дееспособными (эмансипированными), в организациях, осуществляющих образовательную деятельность, по очной форме обучения на территории иностранного государства);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копия (копии) документа (</w:t>
      </w:r>
      <w:proofErr w:type="spellStart"/>
      <w:r w:rsidRPr="00827C4A">
        <w:t>ов</w:t>
      </w:r>
      <w:proofErr w:type="spellEnd"/>
      <w:r w:rsidRPr="00827C4A">
        <w:t>), выданного (</w:t>
      </w:r>
      <w:proofErr w:type="spellStart"/>
      <w:r w:rsidRPr="00827C4A">
        <w:t>ых</w:t>
      </w:r>
      <w:proofErr w:type="spellEnd"/>
      <w:r w:rsidRPr="00827C4A">
        <w:t>) на территории Российской Федерации и содержащего (их) сведения об обучении детей в возрасте от 18 до 23 лет и (или) детей, объявленных в установленном порядке полностью дееспособными (эмансипированными), в частной организации, осуществляющей образовательную деятельность, по очной форме обучения (в случае обучения детей в возрасте от 18 до 23 лет и (или) детей, объявленных в установленном порядке полностью дееспособными (эмансипированными), в частной организации, осуществляющей образовательную деятельность, по очной форме обучения на территории Российской Федерации);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копия документа, подтверждающего прохождение членом многодетной семьи военной службы по призыву (при наличии детей, супруга в многодетной семье, проходящих военную службу по призыву);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копия документа, содержащего сведения о применении к обучающемуся, в отношении которого подано заявление, меры уголовно-правового или административно-правового характера, связанной с изоляцией его (ее) от общества (при наличии обучающегося, в отношении которого подано заявление и в отношении которого применена мера уголовно-правового или административно-правового характера, связанная с изоляцией его (ее) от общества);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копия решения суда об объявлении несовершеннолетнего полностью дееспособным (эмансипированным) (при наличии ребенка, объявленного в установленном порядке полностью дееспособным (эмансипированным) по решению суда);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bookmarkStart w:id="6" w:name="P86"/>
      <w:bookmarkEnd w:id="6"/>
      <w:r w:rsidRPr="00827C4A">
        <w:t>- копия документа, выданного образовательной организацией не позднее чем за 30 календарных дней до дня обращения за получением денежной компенсации и содержащего сведения о наличии (отсутствии) у обучающегося, в отношении которого подано заявление, академической задолженности (в случае обучения в частной образовательной организации).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 xml:space="preserve">В случае подачи представителем заявления и документов, которые указаны в </w:t>
      </w:r>
      <w:hyperlink w:anchor="P67" w:tooltip="- копия документа, удостоверяющего личность заявителя;">
        <w:r w:rsidRPr="00827C4A">
          <w:t>абзацах третьем</w:t>
        </w:r>
      </w:hyperlink>
      <w:r w:rsidRPr="00827C4A">
        <w:t xml:space="preserve"> - </w:t>
      </w:r>
      <w:hyperlink w:anchor="P86" w:tooltip="- копия документа, выданного образовательной организацией не позднее чем за 30 календарных дней до дня обращения за получением денежной компенсации и содержащего сведения о наличии (отсутствии) у обучающегося, в отношении которого подано заявление, академическ">
        <w:r w:rsidRPr="00827C4A">
          <w:t>пятнадцатом</w:t>
        </w:r>
      </w:hyperlink>
      <w:r w:rsidRPr="00827C4A">
        <w:t xml:space="preserve"> настоящего пункта, он дополнительно представляет копии доверенности, оформленной в соответствии с требованиями законодательства Российской Федерации, и паспорта или иного документа, удостоверяющего его личность.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Документы, которые указаны в абзацах третьем - шестнадцатом настоящего пункта, представляются вместе с оригиналами для проверки представленных копий на соответствие оригиналам либо в заверенном виде в соответствии с законодательством Российской Федерации. В случае представления документов, которые указаны в абзацах третьем - шестнадцатом настоящего пункта, в виде копий, заверенных в соответствии с законодательством Российской Федерации, представление оригиналов соответствующих документов не требуется.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lastRenderedPageBreak/>
        <w:t>В случае обращения заявителя за назначением денежной компенсации повторно в соответствии с договором об образовании, на основании которого заявителю ранее была назначена денежная компенсация, представление заявителем документа, предусмотренного абзацем четвертым настоящего пункта, не требуется.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bookmarkStart w:id="7" w:name="P92"/>
      <w:bookmarkEnd w:id="7"/>
      <w:r w:rsidRPr="00827C4A">
        <w:t xml:space="preserve">2.2. Если для получения денежной компенсации необходима обработка персональных данных лица, не являющегося заявителем, и если в соответствии с Федеральным </w:t>
      </w:r>
      <w:hyperlink r:id="rId11" w:tooltip="Федеральный закон от 27.07.2006 N 152-ФЗ (ред. от 24.06.2025) &quot;О персональных данных&quot; {КонсультантПлюс}">
        <w:r w:rsidRPr="00827C4A">
          <w:t>законом</w:t>
        </w:r>
      </w:hyperlink>
      <w:r w:rsidRPr="00827C4A">
        <w:t xml:space="preserve"> от 27.07.2006 N 152-ФЗ "О персональных данных" обработка таких персональных данных может осуществляться с согласия указанного лица, заявитель (представитель)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2.3. Учреждение не позднее одного рабочего дня со дня поступления заявления и документов, указанных в пунктах 2.1, 2.2 настоящего раздела, от заявителя (представителя) или многофункционального центра предоставления государственных и муниципальных услуг (далее - многофункциональный центр) (в случае, установленном абзацем вторым пункта 2.4 настоящего раздела) регистрирует их и направляет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взаимодействия, в государственную информационную систему "Единая централизованная цифровая платформа в социальной сфере" запрос о нахождении обучающегося, в отношении которого подано заявление, на полном государственном обеспечении и (или) его проживании в организациях социального обслуживания, предоставляющих социальные услуги в стационарной форме, о наличии у заявителя статуса многодетной семьи, а также в уполномоченные органы и иные организации, в распоряжении которых находятся соответствующие документы, запрос о представлении: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сведений о рождении детей (в случае государственной регистрации рождения на территории Российской Федерации);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сведений о заключении брака (в случае если заявитель и (или) члены его семьи состоят в браке, государственная регистрация которого произведена на территории Российской Федерации);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сведений о расторжении брака (в случае если государственная регистрация расторжения брака заявителя и (или) членов его семьи произведена на территории Российской Федерации);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сведений о принадлежности заявителя и обучающегося, в отношении которого подано заявление, к гражданству Российской Федерации;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сведений о проживании заявителя и обучающегося, в отношении которого подано заявление, на территории Астраханской области;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 xml:space="preserve">- сведений о включении заявителя на день обращения в учреждение в предусмотренный </w:t>
      </w:r>
      <w:hyperlink r:id="rId12" w:tooltip="Федеральный закон от 21.12.1996 N 159-ФЗ (ред. от 31.07.2025) &quot;О дополнительных гарантиях по социальной поддержке детей-сирот и детей, оставшихся без попечения родителей&quot; {КонсультантПлюс}">
        <w:r w:rsidRPr="00827C4A">
          <w:t>статьей 8</w:t>
        </w:r>
      </w:hyperlink>
      <w:r w:rsidRPr="00827C4A">
        <w:t xml:space="preserve"> Федерального закона от 21.12.1996 N 159-ФЗ "О дополнительных гарантиях по социальной поддержке детей-сирот и детей, оставшихся без попечения родителей" список лиц, которые подлежат обеспечению жилыми помещениями в Астраханской области (далее - список) (в случае отсутствия сведений о проживании заявителя на территории Астраханской области);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сведений о нахождении детей под опекой (попечительством);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решения органа опеки и попечительства об объявлении несовершеннолетнего полностью дееспособным (эмансипированным);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сведений, подтверждающих факт лишения родителя родительских прав, отмены усыновления в отношении ребенка (детей), ограничения в родительских правах;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сведений об обучении детей в возрасте от 18 до 23 лет и (или) детей, объявленных в установленном порядке полностью дееспособными (эмансипированными), в организациях, осуществляющих образовательную деятельность, на территории Российской Федерации (за исключением частных образовательных организаций) по очной форме обучения (в случае обучения детей, достигших 18 лет, но не достигших 23 лет и (или) объявленных в установленном порядке полностью дееспособными (эмансипированными), в организациях, осуществляющих образовательную деятельность, по очной форме обучения на территории Российской Федерации (за исключением частных образовательных организаций);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lastRenderedPageBreak/>
        <w:t>- сведений о наличии (отсутствии) у обучающегося, в отношении которого подано заявление, академической задолженности;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сведений о наличии лицензии на ведение образовательной деятельности у образовательной организации, за денежной компенсацией по которой обратился заявитель;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сведений о наличии государственной аккредитации по образовательной программе среднего профессионального образования, за денежной компенсацией по которой обратился заявитель.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Заявитель вправе представить документы (копии документов), содержащие сведения, которые указаны в абзацах втором - четырнадцатом настоящего пункта, по собственной инициативе.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2.4. Заявление и документы (сведения), указанные в пунктах 2.1 - 2.3 настоящего раздела, представляются в учреждение по выбору: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лично через многофункциональный центр (при наличии соглашения о взаимодействии, заключенного между министерством социального развития и труда Астраханской области и многофункциональным центром);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лично.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Порядок и сроки передачи многофункциональным центром заявления и документов в учреждение определяются соглашением о взаимодействии, заключенным между многофункциональным центром и министерством социального развития и труда Астраханской области.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2.5. В случае установления факта наличия в заявлении и (или) документах, указанных в пунктах 2.1, 2.2 настоящего раздела, недостоверной и (или) неполной информации учреждение в течение одного рабочего дня со дня установления указанного факта принимает в форме локального акта учреждения решение о приостановлении срока принятия решения о назначении (об отказе в назначении) денежной компенсации и не позднее одного рабочего дня со дня принятия данного решения уведомляет заявителя (представителя) способом, указанным в заявлении, о приостановлении срока принятия решения о назначении (об отказе в назначении) денежной компенсации с указанием информации, подлежащей корректировке, и (или) документов (сведений), которые необходимо представить в соответствии с пунктами 2.1, 2.2 настоящего раздела, до момента представления заявителем (представителем) доработанного заявления и (или) доработанных документов (сведений), указанных в пунктах 2.1, 2.2 настоящего раздела, но не более чем на пять рабочих дней.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Заявитель (представитель) в течение пяти рабочих дней со дня получения уведомления о приостановлении срока принятия решения о назначении (об отказе в назначении) денежной компенсации представляет в учреждение доработанное заявление и (или) доработанные документы (сведения), указанные в пунктах 2.1, 2.2 настоящего раздела.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Учреждение в день поступления доработанного заявления и (или) доработанных документов (сведений), указанных в пунктах 2.1, 2.2 настоящего раздела, регистрирует их, не позднее одного рабочего дня со дня их регистрации принимает в форме локального акта учреждения решение о возобновлении со дня поступления указанного заявления и (или) документов (сведений), указанных в пунктах 2.1, 2.2 настоящего раздела, срока принятия решения о назначении (об отказе в назначении) денежной компенсации и не позднее одного рабочего дня со дня принятия указанного решения направляет в произвольной письменной форме уведомление заявителю (представителю) о возобновлении срока принятия решения о назначении (об отказе в назначении) денежной компенсации способом, указанным в заявлении.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В случае непредставления заявителем (представителем) доработанного заявления и (или) доработанных документов (сведений), указанных в пунктах 2.1, 2.2 настоящего раздела, в срок, установленный абзацем вторым настоящего пункта, учреждение в течение двух рабочих дней со дня истечения указанного срока принимает в форме локального акта учреждения решение об отказе в назначении денежной компенсации в соответствии с абзацем одиннадцатым пункта 2.7 настоящего раздела.</w:t>
      </w:r>
    </w:p>
    <w:p w:rsidR="006843D0" w:rsidRPr="00827C4A" w:rsidRDefault="00E36AB7">
      <w:pPr>
        <w:pStyle w:val="ConsPlusNormal0"/>
        <w:spacing w:before="200"/>
        <w:ind w:firstLine="540"/>
        <w:jc w:val="both"/>
      </w:pPr>
      <w:hyperlink r:id="rId13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<w:r w:rsidR="00827C4A" w:rsidRPr="00827C4A">
          <w:t>2.6</w:t>
        </w:r>
      </w:hyperlink>
      <w:r w:rsidR="00827C4A" w:rsidRPr="00827C4A">
        <w:t xml:space="preserve">. Учреждение принимает в форме локального акта учреждения решение о назначении денежной компенсации либо об отказе в назначении денежной компенсации не позднее второго рабочего дня со дня получения всех необходимых для принятия соответствующего решения документов (копий документов, </w:t>
      </w:r>
      <w:r w:rsidR="00827C4A" w:rsidRPr="00827C4A">
        <w:lastRenderedPageBreak/>
        <w:t>сведений), указанных в пунктах 2.1 - 2.3 настоящего раздела, но не позднее семи рабочих дней со дня регистрации заявления и документов, представленных заявителем в соответствии с пунктами 2.1, 2.2 настоящего раздела.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 xml:space="preserve">В случае принятия решения о назначении денежной компенсации учреждение в сроки, указанные в абзаце первом настоящего пункта, также осуществляет расчет размера денежной компенсации в соответствии с </w:t>
      </w:r>
      <w:hyperlink w:anchor="P49" w:tooltip="1.2. Денежная компенсация предоставляется на каждого ребенка в многодетной семье, обучающегося по имеющей государственную аккредитацию образовательной программе среднего профессионального образования по очной форме обучения в образовательной организации, распо">
        <w:r w:rsidRPr="00827C4A">
          <w:t>пунктом 1.2 раздела 1</w:t>
        </w:r>
      </w:hyperlink>
      <w:r w:rsidRPr="00827C4A">
        <w:t xml:space="preserve"> настоящего Порядка.</w:t>
      </w:r>
    </w:p>
    <w:bookmarkStart w:id="8" w:name="P130"/>
    <w:bookmarkEnd w:id="8"/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fldChar w:fldCharType="begin"/>
      </w:r>
      <w:r w:rsidRPr="00827C4A">
        <w:instrText xml:space="preserve"> HYPERLINK "https://login.consultant.ru/link/?req=doc&amp;base=RLAW322&amp;n=122665&amp;dst=100132" \o "Постановление Правительства Астраханской области от 06.02.2025 N 56-П \"О внесении изменений в постановления Правительства Астраханской области\" {КонсультантПлюс}" \h </w:instrText>
      </w:r>
      <w:r w:rsidRPr="00827C4A">
        <w:fldChar w:fldCharType="separate"/>
      </w:r>
      <w:r w:rsidRPr="00827C4A">
        <w:t>2.7</w:t>
      </w:r>
      <w:r w:rsidRPr="00827C4A">
        <w:fldChar w:fldCharType="end"/>
      </w:r>
      <w:r w:rsidRPr="00827C4A">
        <w:t>. Решение об отказе в назначении денежной компенсации принимается при наличии следующих оснований: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обучающийся, в отношении которого подано заявление, не является членом многодетной семьи;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достижение старшим ребенком из трех младших детей в многодетной семье возраста 18 лет или возраста 23 лет при условии его обучения в организации, осуществляющей образовательную деятельность, по очной форме обучения либо прохождения им военной службы по призыву;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несоответствие обучающегося, в отношении которого подано заявление, требованиям, установленным абзацем третьим пункта 1.2 раздела 1 настоящего Порядка;</w:t>
      </w:r>
    </w:p>
    <w:p w:rsidR="006843D0" w:rsidRPr="00827C4A" w:rsidRDefault="00827C4A">
      <w:pPr>
        <w:pStyle w:val="ConsPlusNormal0"/>
        <w:jc w:val="both"/>
      </w:pPr>
      <w:r w:rsidRPr="00827C4A">
        <w:t xml:space="preserve">(абзац введен </w:t>
      </w:r>
      <w:hyperlink r:id="rId14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 w:rsidRPr="00827C4A">
          <w:t>Постановлением</w:t>
        </w:r>
      </w:hyperlink>
      <w:r w:rsidRPr="00827C4A">
        <w:t xml:space="preserve"> Правительства Астраханской области от 29.08.2024 N 558-П)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 xml:space="preserve">- несоответствие образовательной организации, в которой обучается ребенок из многодетной семьи, а также вида, уровня и формы получаемого им образования требованиям, которые указаны в </w:t>
      </w:r>
      <w:hyperlink w:anchor="P49" w:tooltip="1.2. Денежная компенсация предоставляется на каждого ребенка в многодетной семье, обучающегося по имеющей государственную аккредитацию образовательной программе среднего профессионального образования по очной форме обучения в образовательной организации, распо">
        <w:r w:rsidRPr="00827C4A">
          <w:t>пункте 1.2 раздела 1</w:t>
        </w:r>
      </w:hyperlink>
      <w:r w:rsidRPr="00827C4A">
        <w:t xml:space="preserve"> настоящего Порядка;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наличие академической задолженности у обучающегося, в отношении которого подано заявление;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 xml:space="preserve">- несоответствие заявителя требованиям, которые указаны в </w:t>
      </w:r>
      <w:hyperlink w:anchor="P55" w:tooltip="1.3. Право на получение денежной компенсации имеет являющийся гражданином Российской Федерации, проживающий на территории Астраханской области и оплативший образовательные услуги совершеннолетний член многодетной семьи либо несовершеннолетний обучающийся, объя">
        <w:r w:rsidRPr="00827C4A">
          <w:t>пункте 1.3 раздела 1</w:t>
        </w:r>
      </w:hyperlink>
      <w:r w:rsidRPr="00827C4A">
        <w:t xml:space="preserve"> настоящего Порядка;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 xml:space="preserve">- несоблюдение срока подачи заявления, установленного </w:t>
      </w:r>
      <w:hyperlink w:anchor="P65" w:tooltip="2.1. Для назначения денежной компенсации за учебный год, начавшийся с 1 сентября предыдущего календарного года, заявитель или его уполномоченный представитель (далее - представитель) представляет по завершении этого учебного года, но не позднее 30 ноября кален">
        <w:r w:rsidRPr="00827C4A">
          <w:t>пунктом 2.1</w:t>
        </w:r>
      </w:hyperlink>
      <w:r w:rsidRPr="00827C4A">
        <w:t xml:space="preserve"> настоящего раздела;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 xml:space="preserve">- представление неполного пакета документов, которые указаны в </w:t>
      </w:r>
      <w:hyperlink w:anchor="P65" w:tooltip="2.1. Для назначения денежной компенсации за учебный год, начавшийся с 1 сентября предыдущего календарного года, заявитель или его уполномоченный представитель (далее - представитель) представляет по завершении этого учебного года, но не позднее 30 ноября кален">
        <w:r w:rsidRPr="00827C4A">
          <w:t>пунктах 2.1</w:t>
        </w:r>
      </w:hyperlink>
      <w:r w:rsidRPr="00827C4A">
        <w:t xml:space="preserve">, </w:t>
      </w:r>
      <w:hyperlink w:anchor="P92" w:tooltip="2.2. Если для получения денежной компенсации необходима обработка персональных данных лица, не являющегося заявителем, и если в соответствии с Федеральным законом от 27.07.2006 N 152-ФЗ &quot;О персональных данных&quot; обработка таких персональных данных может осуществ">
        <w:r w:rsidRPr="00827C4A">
          <w:t>2.2</w:t>
        </w:r>
      </w:hyperlink>
      <w:r w:rsidRPr="00827C4A">
        <w:t xml:space="preserve"> настоящего раздела, и (или) недостоверных сведений в них после их доработки в соответствии с пунктом 2.5 настоящего раздела, за исключением документов, подтверждающих проживание на территории Астраханской области заявителя, который на день обращения в учреждение за денежной компенсацией включен в список;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получение заявителем либо родителем, состоящим или не состоящим в браке с заявителем, денежной компенсации за учебный год, за который подано заявление;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непредставление заявителем (представителем) в учреждение заявления и документов (сведений), указанных в пунктах 2.1, 2.2 настоящего раздела, в срок, установленный абзацем вторым пункта 2.5 настоящего раздела;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отзыв заявления по инициативе заявителя;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- получение заявителем денежной компенсации за учебный год, за который подано заявление.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В случае устранения оснований для отказа, указанных в абзацах втором - четвертом, шестом, седьмом, девятом, одиннадцатом настоящего пункта, заявитель вправе повторно обратиться в учреждение в порядке, установленном настоящим разделом.</w:t>
      </w:r>
    </w:p>
    <w:p w:rsidR="006843D0" w:rsidRPr="00827C4A" w:rsidRDefault="00E36AB7">
      <w:pPr>
        <w:pStyle w:val="ConsPlusNormal0"/>
        <w:spacing w:before="200"/>
        <w:ind w:firstLine="540"/>
        <w:jc w:val="both"/>
      </w:pPr>
      <w:hyperlink r:id="rId15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<w:r w:rsidR="00827C4A" w:rsidRPr="00827C4A">
          <w:t>2.8</w:t>
        </w:r>
      </w:hyperlink>
      <w:r w:rsidR="00827C4A" w:rsidRPr="00827C4A">
        <w:t>. Учреждение в течение двух рабочих дней со дня принятия решения о назначении денежной компенсации (об отказе в назначении денежной компенсации) направляет заявителю письменное уведомление о принятом решении.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 xml:space="preserve">В случае принятия решения об отказе в назначении денежной компенсации в уведомлении указываются основания для отказа, предусмотренные </w:t>
      </w:r>
      <w:hyperlink w:anchor="P130" w:tooltip="2.7. Решение об отказе в назначении денежной компенсации принимается при наличии следующих оснований:">
        <w:r w:rsidRPr="00827C4A">
          <w:t>пунктом 2.7</w:t>
        </w:r>
      </w:hyperlink>
      <w:r w:rsidRPr="00827C4A">
        <w:t xml:space="preserve"> настоящего раздела.</w:t>
      </w:r>
    </w:p>
    <w:bookmarkStart w:id="9" w:name="P153"/>
    <w:bookmarkEnd w:id="9"/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fldChar w:fldCharType="begin"/>
      </w:r>
      <w:r w:rsidRPr="00827C4A">
        <w:instrText xml:space="preserve"> HYPERLINK "https://login.consultant.ru/link/?req=doc&amp;base=RLAW322&amp;n=122665&amp;dst=100132" \o "Постановление Правительства Астраханской области от 06.02.2025 N 56-П \"О внесении изменений в постановления Правительства Астраханской области\" {КонсультантПлюс}" \h </w:instrText>
      </w:r>
      <w:r w:rsidRPr="00827C4A">
        <w:fldChar w:fldCharType="separate"/>
      </w:r>
      <w:r w:rsidRPr="00827C4A">
        <w:t>2.9</w:t>
      </w:r>
      <w:r w:rsidRPr="00827C4A">
        <w:fldChar w:fldCharType="end"/>
      </w:r>
      <w:r w:rsidRPr="00827C4A">
        <w:t>. Выплату денежной компенсации осуществляет государственное казенное учреждение Астраханской области "Центр информационно-технологического обеспечения деятельности министерства социального развития и труда Астраханской области" (далее - центр).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lastRenderedPageBreak/>
        <w:t>Учреждение в течение двух рабочих дней со дня принятия решения о назначении денежной компенсации направляет в центр сведения о заявителе, являющемся получателем денежной компенсации (далее - получатель денежной компенсации), и размере денежной компенсации в электронном виде для осуществления последующей выплаты.</w:t>
      </w:r>
    </w:p>
    <w:p w:rsidR="006843D0" w:rsidRPr="00827C4A" w:rsidRDefault="00E36AB7" w:rsidP="00827C4A">
      <w:pPr>
        <w:pStyle w:val="ConsPlusNormal0"/>
        <w:spacing w:before="200"/>
        <w:ind w:firstLine="540"/>
        <w:jc w:val="both"/>
      </w:pPr>
      <w:hyperlink r:id="rId16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<w:r w:rsidR="00827C4A" w:rsidRPr="00827C4A">
          <w:t>2.10</w:t>
        </w:r>
      </w:hyperlink>
      <w:r w:rsidR="00827C4A" w:rsidRPr="00827C4A">
        <w:t xml:space="preserve">. Центр в течение пяти рабочих дней со дня поступления сведений, предусмотренных </w:t>
      </w:r>
      <w:hyperlink w:anchor="P153" w:tooltip="2.9. Выплату денежной компенсации осуществляет государственное казенное учреждение Астраханской области &quot;Центр информационно-технологического обеспечения деятельности министерства социального развития и труда Астраханской области&quot; (далее - центр).">
        <w:r w:rsidR="00827C4A" w:rsidRPr="00827C4A">
          <w:t>абзацем вторым пункта 2.9</w:t>
        </w:r>
      </w:hyperlink>
      <w:r w:rsidR="00827C4A" w:rsidRPr="00827C4A">
        <w:t xml:space="preserve"> настоящего раздела, производит выплату денежной компенсации получателю денежной компенсации путем перечисления денежных средств на лицевой счет получателя денежной компенсации, открытый в кредитной организации.</w:t>
      </w:r>
    </w:p>
    <w:p w:rsidR="006843D0" w:rsidRPr="00827C4A" w:rsidRDefault="00E36AB7">
      <w:pPr>
        <w:pStyle w:val="ConsPlusNormal0"/>
        <w:spacing w:before="200"/>
        <w:ind w:firstLine="540"/>
        <w:jc w:val="both"/>
      </w:pPr>
      <w:hyperlink r:id="rId17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<w:r w:rsidR="00827C4A" w:rsidRPr="00827C4A">
          <w:t>2.11</w:t>
        </w:r>
      </w:hyperlink>
      <w:r w:rsidR="00827C4A" w:rsidRPr="00827C4A">
        <w:t xml:space="preserve">. Получатель денежной компенсации, которому денежная компенсация предоставлена за последний учебный год в течение этого учебного года, при отчислении обучающегося, в отношении которого предоставлена денежная компенсация, досрочно по основаниям, установленным </w:t>
      </w:r>
      <w:hyperlink r:id="rId18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 w:rsidR="00827C4A" w:rsidRPr="00827C4A">
          <w:t>пунктами 1</w:t>
        </w:r>
      </w:hyperlink>
      <w:r w:rsidR="00827C4A" w:rsidRPr="00827C4A">
        <w:t xml:space="preserve">, </w:t>
      </w:r>
      <w:hyperlink r:id="rId19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 w:rsidR="00827C4A" w:rsidRPr="00827C4A">
          <w:t>2 части 2 статьи 61</w:t>
        </w:r>
      </w:hyperlink>
      <w:r w:rsidR="00827C4A" w:rsidRPr="00827C4A">
        <w:t xml:space="preserve"> Федерального закона от 29.12.2012 N 273-ФЗ "Об образовании в Российской Федерации", возвращает в бюджет Астраханской области полученную сумму денежной компенсации добровольно не позднее 30 календарных дней со дня отчисления.</w:t>
      </w:r>
    </w:p>
    <w:p w:rsidR="006843D0" w:rsidRPr="00827C4A" w:rsidRDefault="00827C4A">
      <w:pPr>
        <w:pStyle w:val="ConsPlusNormal0"/>
        <w:spacing w:before="200"/>
        <w:ind w:firstLine="540"/>
        <w:jc w:val="both"/>
      </w:pPr>
      <w:r w:rsidRPr="00827C4A">
        <w:t>В случае отказа от возврата денежных средств добровольно их возврат в бюджет Астраханской области осуществляется в судебном порядке.</w:t>
      </w:r>
    </w:p>
    <w:sectPr w:rsidR="006843D0" w:rsidRPr="00827C4A" w:rsidSect="00827C4A">
      <w:headerReference w:type="default" r:id="rId20"/>
      <w:headerReference w:type="first" r:id="rId21"/>
      <w:pgSz w:w="11906" w:h="16838"/>
      <w:pgMar w:top="1440" w:right="566" w:bottom="1440" w:left="1133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AB7" w:rsidRDefault="00E36AB7">
      <w:r>
        <w:separator/>
      </w:r>
    </w:p>
  </w:endnote>
  <w:endnote w:type="continuationSeparator" w:id="0">
    <w:p w:rsidR="00E36AB7" w:rsidRDefault="00E3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AB7" w:rsidRDefault="00E36AB7">
      <w:r>
        <w:separator/>
      </w:r>
    </w:p>
  </w:footnote>
  <w:footnote w:type="continuationSeparator" w:id="0">
    <w:p w:rsidR="00E36AB7" w:rsidRDefault="00E36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00027"/>
      <w:docPartObj>
        <w:docPartGallery w:val="Page Numbers (Top of Page)"/>
        <w:docPartUnique/>
      </w:docPartObj>
    </w:sdtPr>
    <w:sdtEndPr/>
    <w:sdtContent>
      <w:p w:rsidR="00827C4A" w:rsidRDefault="00827C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F32">
          <w:rPr>
            <w:noProof/>
          </w:rPr>
          <w:t>7</w:t>
        </w:r>
        <w:r>
          <w:fldChar w:fldCharType="end"/>
        </w:r>
      </w:p>
    </w:sdtContent>
  </w:sdt>
  <w:p w:rsidR="00827C4A" w:rsidRDefault="00827C4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4A" w:rsidRDefault="00827C4A">
    <w:pPr>
      <w:pStyle w:val="a5"/>
      <w:jc w:val="center"/>
    </w:pPr>
  </w:p>
  <w:p w:rsidR="00827C4A" w:rsidRDefault="00827C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D0"/>
    <w:rsid w:val="00375F32"/>
    <w:rsid w:val="00390BB0"/>
    <w:rsid w:val="006843D0"/>
    <w:rsid w:val="00827C4A"/>
    <w:rsid w:val="00E3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27C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27C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7C4A"/>
  </w:style>
  <w:style w:type="paragraph" w:styleId="a7">
    <w:name w:val="footer"/>
    <w:basedOn w:val="a"/>
    <w:link w:val="a8"/>
    <w:uiPriority w:val="99"/>
    <w:unhideWhenUsed/>
    <w:rsid w:val="00827C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7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27C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27C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7C4A"/>
  </w:style>
  <w:style w:type="paragraph" w:styleId="a7">
    <w:name w:val="footer"/>
    <w:basedOn w:val="a"/>
    <w:link w:val="a8"/>
    <w:uiPriority w:val="99"/>
    <w:unhideWhenUsed/>
    <w:rsid w:val="00827C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23895&amp;dst=100136" TargetMode="External"/><Relationship Id="rId13" Type="http://schemas.openxmlformats.org/officeDocument/2006/relationships/hyperlink" Target="https://login.consultant.ru/link/?req=doc&amp;base=RLAW322&amp;n=122665&amp;dst=100132" TargetMode="External"/><Relationship Id="rId18" Type="http://schemas.openxmlformats.org/officeDocument/2006/relationships/hyperlink" Target="https://login.consultant.ru/link/?req=doc&amp;base=LAW&amp;n=499764&amp;dst=100857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login.consultant.ru/link/?req=doc&amp;base=RLAW322&amp;n=123895&amp;dst=136" TargetMode="External"/><Relationship Id="rId12" Type="http://schemas.openxmlformats.org/officeDocument/2006/relationships/hyperlink" Target="https://login.consultant.ru/link/?req=doc&amp;base=LAW&amp;n=511238&amp;dst=40" TargetMode="External"/><Relationship Id="rId17" Type="http://schemas.openxmlformats.org/officeDocument/2006/relationships/hyperlink" Target="https://login.consultant.ru/link/?req=doc&amp;base=RLAW322&amp;n=122665&amp;dst=1001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22&amp;n=122665&amp;dst=100132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976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22&amp;n=122665&amp;dst=10013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22&amp;n=123895" TargetMode="External"/><Relationship Id="rId19" Type="http://schemas.openxmlformats.org/officeDocument/2006/relationships/hyperlink" Target="https://login.consultant.ru/link/?req=doc&amp;base=LAW&amp;n=499764&amp;dst=1008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4" TargetMode="External"/><Relationship Id="rId14" Type="http://schemas.openxmlformats.org/officeDocument/2006/relationships/hyperlink" Target="https://login.consultant.ru/link/?req=doc&amp;base=RLAW322&amp;n=119620&amp;dst=10022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4469</Words>
  <Characters>25478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Астраханской области от 12.04.2023 N 151-П
(ред. от 06.02.2025)
"О Порядке и условиях предоставления денежной компенсации части стоимости обучения детей из многодетных семей по образовательным программам среднего профессиональн</vt:lpstr>
    </vt:vector>
  </TitlesOfParts>
  <Company>КонсультантПлюс Версия 4025.00.30</Company>
  <LinksUpToDate>false</LinksUpToDate>
  <CharactersWithSpaces>29888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Астраханской области от 12.04.2023 N 151-П
(ред. от 06.02.2025)
"О Порядке и условиях предоставления денежной компенсации части стоимости обучения детей из многодетных семей по образовательным программам среднего профессионального образования по очной форме обучения в образовательных организациях, расположенных на территории Астраханской области"</dc:title>
  <dc:creator>user</dc:creator>
  <cp:lastModifiedBy>user</cp:lastModifiedBy>
  <cp:revision>2</cp:revision>
  <dcterms:created xsi:type="dcterms:W3CDTF">2025-10-01T05:30:00Z</dcterms:created>
  <dcterms:modified xsi:type="dcterms:W3CDTF">2025-10-01T05:30:00Z</dcterms:modified>
</cp:coreProperties>
</file>