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 для подготовки к тестированию для групп СУ-41 и ПУ-41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1. Физическая культура ориентирована на совершенствование...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физических и психических качеств людей;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техники двигательных действий;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работоспособности человека;</w:t>
      </w:r>
    </w:p>
    <w:p w:rsidR="00652598" w:rsidRPr="00424237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424237">
        <w:rPr>
          <w:color w:val="000000"/>
          <w:sz w:val="26"/>
          <w:szCs w:val="26"/>
        </w:rPr>
        <w:t xml:space="preserve"> природных физических свойств человека.</w:t>
      </w:r>
    </w:p>
    <w:p w:rsidR="00652598" w:rsidRPr="00424237" w:rsidRDefault="00652598" w:rsidP="00652598">
      <w:pPr>
        <w:rPr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2. Главной причиной нарушения осанки является...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привычка к определенным позам;</w:t>
      </w:r>
    </w:p>
    <w:p w:rsidR="00652598" w:rsidRPr="00424237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424237">
        <w:rPr>
          <w:color w:val="000000"/>
          <w:sz w:val="26"/>
          <w:szCs w:val="26"/>
        </w:rPr>
        <w:t xml:space="preserve"> слабость мышц;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отсутствие движений во время школьных уроков;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ношение сумки, портфеля на одном плече.</w:t>
      </w:r>
    </w:p>
    <w:p w:rsidR="00652598" w:rsidRPr="00424237" w:rsidRDefault="00652598" w:rsidP="00652598">
      <w:pPr>
        <w:rPr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3. Соблюдение режима дня способствует укреплению здоровья, потому что...</w:t>
      </w:r>
    </w:p>
    <w:p w:rsidR="00652598" w:rsidRPr="00424237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424237">
        <w:rPr>
          <w:color w:val="000000"/>
          <w:sz w:val="26"/>
          <w:szCs w:val="26"/>
        </w:rPr>
        <w:t xml:space="preserve"> обеспечивает ритмичность работы организма;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позволяет правильно планировать дела в течение дня;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распределение основных дел осуществляется более или менее стандартно в течение каждого дня;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позволяет избегать неоправданных физических напряжений.</w:t>
      </w:r>
    </w:p>
    <w:p w:rsidR="00652598" w:rsidRPr="00424237" w:rsidRDefault="00652598" w:rsidP="00652598">
      <w:pPr>
        <w:rPr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4. Под силой как физическим качеством понимается: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способность поднимать тяжелые предметы;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свойства человека, обеспечивающие возможность воздействовать на внешние силы за счет мышечных напряжений;</w:t>
      </w:r>
    </w:p>
    <w:p w:rsidR="00652598" w:rsidRPr="00424237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424237">
        <w:rPr>
          <w:color w:val="000000"/>
          <w:sz w:val="26"/>
          <w:szCs w:val="26"/>
        </w:rPr>
        <w:t xml:space="preserve">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5. Под быстротой как физическим качеством понимается: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комплекс свойств человека, позволяющий передвигаться с большой скоростью;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+ комплекс физических свойств человека, позволяющий быстро реагировать на сигналы и выполнять движения за кратчайший промежуток времени;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способность человека быстро набирать скорость.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 xml:space="preserve">6. Выносливость человека не зависит </w:t>
      </w:r>
      <w:proofErr w:type="gramStart"/>
      <w:r w:rsidRPr="00424237">
        <w:rPr>
          <w:b/>
          <w:bCs/>
          <w:color w:val="000000"/>
          <w:sz w:val="26"/>
          <w:szCs w:val="26"/>
        </w:rPr>
        <w:t>от</w:t>
      </w:r>
      <w:proofErr w:type="gramEnd"/>
      <w:r w:rsidRPr="00424237">
        <w:rPr>
          <w:b/>
          <w:bCs/>
          <w:color w:val="000000"/>
          <w:sz w:val="26"/>
          <w:szCs w:val="26"/>
        </w:rPr>
        <w:t>...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функциональных возможностей систем энергообеспечения;</w:t>
      </w:r>
    </w:p>
    <w:p w:rsidR="00652598" w:rsidRPr="00424237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424237">
        <w:rPr>
          <w:color w:val="000000"/>
          <w:sz w:val="26"/>
          <w:szCs w:val="26"/>
        </w:rPr>
        <w:t xml:space="preserve"> быстроты двигательной реакции;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настойчивости, выдержки, мужества, умения терпеть;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- силы мышц.</w:t>
      </w:r>
    </w:p>
    <w:p w:rsidR="00652598" w:rsidRPr="00424237" w:rsidRDefault="00652598" w:rsidP="00652598">
      <w:pPr>
        <w:rPr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7. При самостоятельных занятиях легкой атлетикой основным методом контроля физической нагрузкой является: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частота дыхания;</w:t>
      </w:r>
    </w:p>
    <w:p w:rsidR="00652598" w:rsidRPr="00424237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424237">
        <w:rPr>
          <w:color w:val="000000"/>
          <w:sz w:val="26"/>
          <w:szCs w:val="26"/>
        </w:rPr>
        <w:t xml:space="preserve"> частота сердечных сокращений;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самочувствие.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 xml:space="preserve">8. Отсутствие разминки перед занятиями физической культурой, часто приводит </w:t>
      </w:r>
      <w:proofErr w:type="gramStart"/>
      <w:r w:rsidRPr="00424237">
        <w:rPr>
          <w:b/>
          <w:bCs/>
          <w:color w:val="000000"/>
          <w:sz w:val="26"/>
          <w:szCs w:val="26"/>
        </w:rPr>
        <w:t>к</w:t>
      </w:r>
      <w:proofErr w:type="gramEnd"/>
      <w:r w:rsidRPr="00424237">
        <w:rPr>
          <w:b/>
          <w:bCs/>
          <w:color w:val="000000"/>
          <w:sz w:val="26"/>
          <w:szCs w:val="26"/>
        </w:rPr>
        <w:t>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</w:t>
      </w:r>
      <w:r w:rsidRPr="00424237">
        <w:rPr>
          <w:color w:val="000000"/>
          <w:sz w:val="26"/>
          <w:szCs w:val="26"/>
        </w:rPr>
        <w:t xml:space="preserve"> экономии сил;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улучшению спортивного результата;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травмам.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повышена температура тела.</w:t>
      </w:r>
    </w:p>
    <w:p w:rsidR="00652598" w:rsidRPr="00424237" w:rsidRDefault="00652598" w:rsidP="00652598">
      <w:pPr>
        <w:rPr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9. Укажите, последовательность упражнений предпочтительную для утренней гигиенической гимнастики: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1. Упражнения, увеличивающие гибкость;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2. Упражнения на дыхание, расслабление и восстановление.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3. Упражнения для ног: выпады, приседания, подскоки.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4. Упражнения, активизирующие деятельность сердечнососудистой системы;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5. Упражнения, укрепляющие основные мышечные группы.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6. Упражнения, способствующие переходу организма в рабочее состояние.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7. Упражнения, укрепляющие мышцы брюшного пресса.</w:t>
      </w:r>
    </w:p>
    <w:p w:rsidR="00652598" w:rsidRPr="00CF1A9A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F1A9A">
        <w:rPr>
          <w:b/>
          <w:color w:val="000000"/>
          <w:sz w:val="26"/>
          <w:szCs w:val="26"/>
        </w:rPr>
        <w:t xml:space="preserve">Ответы: </w:t>
      </w:r>
    </w:p>
    <w:p w:rsidR="00652598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1, 2, 3, 4, 5, 6, 7;</w:t>
      </w:r>
    </w:p>
    <w:p w:rsidR="00652598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2, 6, 7, 1, 4, 5, 3; </w:t>
      </w:r>
    </w:p>
    <w:p w:rsidR="00652598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3, 5, 7, 1, 6, 2, 4; 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6, 4, 5, 1, 7, 3, 2.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10. Отметьте, что определяет техника безопасности: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комплекс мер направленных на обучения правилам поведения, правилам страховки и </w:t>
      </w:r>
      <w:proofErr w:type="spellStart"/>
      <w:r w:rsidR="00652598" w:rsidRPr="00CF1A9A">
        <w:rPr>
          <w:color w:val="000000"/>
          <w:sz w:val="26"/>
          <w:szCs w:val="26"/>
        </w:rPr>
        <w:t>самостраховки</w:t>
      </w:r>
      <w:proofErr w:type="spellEnd"/>
      <w:r w:rsidR="00652598" w:rsidRPr="00CF1A9A">
        <w:rPr>
          <w:color w:val="000000"/>
          <w:sz w:val="26"/>
          <w:szCs w:val="26"/>
        </w:rPr>
        <w:t>, оказание доврачебной медицинской помощи;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правильное выполнение упражнений;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организацию и проведение учебных и внеурочных занятий в соответствии с гигиеническими требованиями.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11.</w:t>
      </w:r>
      <w:r w:rsidRPr="00424237">
        <w:rPr>
          <w:color w:val="000000"/>
          <w:sz w:val="26"/>
          <w:szCs w:val="26"/>
        </w:rPr>
        <w:t> </w:t>
      </w:r>
      <w:r w:rsidRPr="00424237">
        <w:rPr>
          <w:b/>
          <w:bCs/>
          <w:color w:val="000000"/>
          <w:sz w:val="26"/>
          <w:szCs w:val="26"/>
        </w:rPr>
        <w:t>Отметьте, что такое адаптация: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процесс приспособления организма к меняющимся условиям среды;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чередование нагрузки и отдыха во время тренировочного процесса;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процесс восстановления.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color w:val="000000"/>
          <w:sz w:val="26"/>
          <w:szCs w:val="26"/>
        </w:rPr>
        <w:t>12.</w:t>
      </w:r>
      <w:r w:rsidRPr="00424237">
        <w:rPr>
          <w:color w:val="000000"/>
          <w:sz w:val="26"/>
          <w:szCs w:val="26"/>
        </w:rPr>
        <w:t> </w:t>
      </w:r>
      <w:r w:rsidRPr="00424237">
        <w:rPr>
          <w:b/>
          <w:bCs/>
          <w:color w:val="000000"/>
          <w:sz w:val="26"/>
          <w:szCs w:val="26"/>
        </w:rPr>
        <w:t>Укажите нормальные показатели пульса здорового человека в покое: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60 - 80 ударов в минуту;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70 - 90 ударов в минуту;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24237">
        <w:rPr>
          <w:color w:val="000000"/>
          <w:sz w:val="26"/>
          <w:szCs w:val="26"/>
        </w:rPr>
        <w:t>75 - 85 ударов в минуту;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50 - 70 ударов в минуту.</w:t>
      </w:r>
    </w:p>
    <w:p w:rsidR="00652598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13. Совокупность процессов, которые обеспечивают поступление кислорода в организм, это: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питание;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дыхание;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зарядка.</w:t>
      </w:r>
    </w:p>
    <w:p w:rsidR="00652598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14. Назовите основные физические качества человека: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скорость, быстрота, сила, гибкость;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выносливость, быстрота, сила, гибкость, ловкость;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выносливость, скорость, сила, гибкость, координация.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15. Назовите элементы здорового образа жизни: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двигательный режим, закаливание, личная и общественная гигиена;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</w:t>
      </w:r>
      <w:r w:rsidRPr="00424237">
        <w:rPr>
          <w:color w:val="000000"/>
          <w:sz w:val="26"/>
          <w:szCs w:val="26"/>
        </w:rPr>
        <w:t xml:space="preserve"> рациональное питание, гигиена труда и отдыха, гармонизация </w:t>
      </w:r>
      <w:proofErr w:type="spellStart"/>
      <w:r w:rsidRPr="00424237">
        <w:rPr>
          <w:color w:val="000000"/>
          <w:sz w:val="26"/>
          <w:szCs w:val="26"/>
        </w:rPr>
        <w:t>психоэмоциональных</w:t>
      </w:r>
      <w:proofErr w:type="spellEnd"/>
      <w:r w:rsidRPr="00424237">
        <w:rPr>
          <w:color w:val="000000"/>
          <w:sz w:val="26"/>
          <w:szCs w:val="26"/>
        </w:rPr>
        <w:t xml:space="preserve"> отношений в коллективе;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все перечисленное.</w:t>
      </w:r>
    </w:p>
    <w:p w:rsidR="00652598" w:rsidRPr="00424237" w:rsidRDefault="00652598" w:rsidP="00652598">
      <w:pPr>
        <w:rPr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16. Отметьте вид физической подготовки, который обеспечивает наибольший эффект, нацеленный на оздоровление: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регулярные занятия оздоровительными физическими упражнениями на свежем воздухе;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аэробика;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альпинизм;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велосипедный спорт.</w:t>
      </w:r>
    </w:p>
    <w:p w:rsidR="00652598" w:rsidRPr="00424237" w:rsidRDefault="00652598" w:rsidP="00652598">
      <w:pPr>
        <w:rPr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 xml:space="preserve">17. Здоровый образ жизни - это способ жизнедеятельности направленный </w:t>
      </w:r>
      <w:proofErr w:type="gramStart"/>
      <w:r w:rsidRPr="00424237">
        <w:rPr>
          <w:b/>
          <w:bCs/>
          <w:color w:val="000000"/>
          <w:sz w:val="26"/>
          <w:szCs w:val="26"/>
        </w:rPr>
        <w:t>на</w:t>
      </w:r>
      <w:proofErr w:type="gramEnd"/>
      <w:r w:rsidRPr="00424237">
        <w:rPr>
          <w:b/>
          <w:bCs/>
          <w:color w:val="000000"/>
          <w:sz w:val="26"/>
          <w:szCs w:val="26"/>
        </w:rPr>
        <w:t xml:space="preserve"> …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развитие физических качеств;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поддержание высокой работоспособности;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сохранение и улучшение здоровья;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подготовку к профессиональной деятельности.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18. Величина нагрузки физических упражнений обусловлена: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сочетанием объема и интенсивности двигательных действий;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степенью преодолеваемых при их выполнении трудностей;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утомлением, возникающим в результате их выполнения;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частотой сердечных сокращений.</w:t>
      </w:r>
    </w:p>
    <w:p w:rsidR="00652598" w:rsidRPr="00424237" w:rsidRDefault="00652598" w:rsidP="00652598">
      <w:pPr>
        <w:rPr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19. Соблюдение режима дня способствует укрепление здоровья, потому что….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обеспечивает ритмичность работы организма;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позволяет правильно планировать дела в течение дня;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позволяет избегать неоправданных физических движений.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20. Основные направления использования физической культуры способствуют формированию…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базовой физической подготовленностью;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профессионально прикладной физической подготовке.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восстановлений функций организма после травм и заболеваний.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всего вышеперечисленного.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21.</w:t>
      </w:r>
      <w:r w:rsidRPr="00424237">
        <w:rPr>
          <w:color w:val="000000"/>
          <w:sz w:val="26"/>
          <w:szCs w:val="26"/>
        </w:rPr>
        <w:t> </w:t>
      </w:r>
      <w:r w:rsidRPr="00424237">
        <w:rPr>
          <w:b/>
          <w:bCs/>
          <w:color w:val="000000"/>
          <w:sz w:val="26"/>
          <w:szCs w:val="26"/>
        </w:rPr>
        <w:t>Профилактика нарушений осанки осуществляется с помощью…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скоростных упражнений;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силовых упражнений;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упражнений на гибкость;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упражнений на выносливость.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 xml:space="preserve">22. Освоение двигательного действия следует начинать </w:t>
      </w:r>
      <w:proofErr w:type="gramStart"/>
      <w:r w:rsidRPr="00424237">
        <w:rPr>
          <w:b/>
          <w:bCs/>
          <w:color w:val="000000"/>
          <w:sz w:val="26"/>
          <w:szCs w:val="26"/>
        </w:rPr>
        <w:t>с</w:t>
      </w:r>
      <w:proofErr w:type="gramEnd"/>
      <w:r w:rsidRPr="00424237">
        <w:rPr>
          <w:b/>
          <w:bCs/>
          <w:color w:val="000000"/>
          <w:sz w:val="26"/>
          <w:szCs w:val="26"/>
        </w:rPr>
        <w:t xml:space="preserve"> …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формирования общего представления о двигательном действии;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выполнения двигательного действия в упрощенной форме;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устранения ошибок при выполнении подводящих упражнений.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23. Специфические прикладные функции физической культуры преимущественно проявляются в сфере: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</w:t>
      </w:r>
      <w:r w:rsidRPr="00424237">
        <w:rPr>
          <w:color w:val="000000"/>
          <w:sz w:val="26"/>
          <w:szCs w:val="26"/>
        </w:rPr>
        <w:t xml:space="preserve"> образования;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организации досуга;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спорта общедоступных достижений;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производственной деятельности.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24. Укажите, чем характеризуется утомление: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отказом от работы;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временным снижением работоспособности организма;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повышенной ЧСС.</w:t>
      </w:r>
    </w:p>
    <w:p w:rsidR="00652598" w:rsidRPr="00424237" w:rsidRDefault="00652598" w:rsidP="00652598">
      <w:pPr>
        <w:rPr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25. Для составления комплексов упражнений на увеличение мышечной массы тела рекомендуется: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полностью проработать одну группу мышц и только за тем переходить к упражнениям на другую группу мышц.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чередовать серию упражнений, включающую в работу разные мышечные группы.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использовать упражнения с относительно небольшим отягощением и большим количеством повторений.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планировать большое количество подходов и ограничивать количество повторений в одном подходе.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26. Для составления комплексов упражнений для снижения веса тела рекомендуется: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полностью проработать одну группу мышц и только за тем переходить к упражнениям на другую группу мышц.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</w:t>
      </w:r>
      <w:proofErr w:type="gramStart"/>
      <w:r w:rsidRPr="00424237">
        <w:rPr>
          <w:color w:val="000000"/>
          <w:sz w:val="26"/>
          <w:szCs w:val="26"/>
        </w:rPr>
        <w:t>л</w:t>
      </w:r>
      <w:proofErr w:type="gramEnd"/>
      <w:r w:rsidRPr="00424237">
        <w:rPr>
          <w:color w:val="000000"/>
          <w:sz w:val="26"/>
          <w:szCs w:val="26"/>
        </w:rPr>
        <w:t>окально воздействовать на отдельные группы мышц, находящиеся ближе всего к местам жирового отложения.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использовать упражнения с небольшим отягощением и большим количеством повторений.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планировать большое количество подходов и ограничивать количество повторений в одном подходе.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b/>
          <w:bCs/>
          <w:color w:val="000000"/>
          <w:sz w:val="26"/>
          <w:szCs w:val="26"/>
        </w:rPr>
        <w:t>27. Укажите, последовательность упражнений предпочтительную для физкультурной минутки или паузы: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1. Упражнения на точность и координацию движений;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2. Упражнения на расслабление мышц туловища, рук, ног.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3. Упражнения на растягивание мышц туловища, рук, ног.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4. Упражнения в потягивание, для профилактики нарушения осанки.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5. Приседания, прыжки, бег, переходящий в ходьбу.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6. Упражнения махового характера для различных групп мышц.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237">
        <w:rPr>
          <w:color w:val="000000"/>
          <w:sz w:val="26"/>
          <w:szCs w:val="26"/>
        </w:rPr>
        <w:t>7. Дыхательные упражнения.</w:t>
      </w:r>
    </w:p>
    <w:p w:rsidR="00652598" w:rsidRPr="00CF1A9A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F1A9A">
        <w:rPr>
          <w:b/>
          <w:color w:val="000000"/>
          <w:sz w:val="26"/>
          <w:szCs w:val="26"/>
        </w:rPr>
        <w:t xml:space="preserve">Ответы: </w:t>
      </w:r>
    </w:p>
    <w:p w:rsidR="00652598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1, 2, 3, 4, 5, 6, 7; </w:t>
      </w:r>
    </w:p>
    <w:p w:rsidR="00652598" w:rsidRPr="00CF1A9A" w:rsidRDefault="00362F2C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598" w:rsidRPr="00CF1A9A">
        <w:rPr>
          <w:color w:val="000000"/>
          <w:sz w:val="26"/>
          <w:szCs w:val="26"/>
        </w:rPr>
        <w:t xml:space="preserve"> 2, 4, 6, 1, 3, 5, 7; </w:t>
      </w:r>
    </w:p>
    <w:p w:rsidR="00652598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3,1, 4, 2, 6, 7, 5; </w:t>
      </w:r>
    </w:p>
    <w:p w:rsidR="00652598" w:rsidRPr="00424237" w:rsidRDefault="00652598" w:rsidP="00652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424237">
        <w:rPr>
          <w:color w:val="000000"/>
          <w:sz w:val="26"/>
          <w:szCs w:val="26"/>
        </w:rPr>
        <w:t xml:space="preserve"> 4, 3, 6, 5, 7, 2, 1.</w:t>
      </w:r>
    </w:p>
    <w:p w:rsidR="00652598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424237">
        <w:rPr>
          <w:rFonts w:ascii="Times New Roman" w:hAnsi="Times New Roman" w:cs="Times New Roman"/>
          <w:b/>
          <w:sz w:val="26"/>
          <w:szCs w:val="26"/>
        </w:rPr>
        <w:t>. Грамотный прыгун в длину знает длину своего разбега. Укажите: чем измеряется длина разбега</w:t>
      </w:r>
      <w:r w:rsidRPr="00424237">
        <w:rPr>
          <w:rFonts w:ascii="Times New Roman" w:hAnsi="Times New Roman" w:cs="Times New Roman"/>
          <w:sz w:val="26"/>
          <w:szCs w:val="26"/>
        </w:rPr>
        <w:t>?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24237">
        <w:rPr>
          <w:rFonts w:ascii="Times New Roman" w:hAnsi="Times New Roman" w:cs="Times New Roman"/>
          <w:sz w:val="26"/>
          <w:szCs w:val="26"/>
        </w:rPr>
        <w:t xml:space="preserve"> метром;</w:t>
      </w:r>
    </w:p>
    <w:p w:rsidR="00652598" w:rsidRPr="00424237" w:rsidRDefault="00362F2C" w:rsidP="006525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52598" w:rsidRPr="00424237">
        <w:rPr>
          <w:rFonts w:ascii="Times New Roman" w:hAnsi="Times New Roman" w:cs="Times New Roman"/>
          <w:sz w:val="26"/>
          <w:szCs w:val="26"/>
        </w:rPr>
        <w:t xml:space="preserve"> ступнями;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24237">
        <w:rPr>
          <w:rFonts w:ascii="Times New Roman" w:hAnsi="Times New Roman" w:cs="Times New Roman"/>
          <w:sz w:val="26"/>
          <w:szCs w:val="26"/>
        </w:rPr>
        <w:t xml:space="preserve"> беговыми шагами.</w:t>
      </w:r>
    </w:p>
    <w:p w:rsidR="00652598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424237">
        <w:rPr>
          <w:rFonts w:ascii="Times New Roman" w:hAnsi="Times New Roman" w:cs="Times New Roman"/>
          <w:b/>
          <w:sz w:val="26"/>
          <w:szCs w:val="26"/>
        </w:rPr>
        <w:t>. Определите: какие различают фазы в технике прыжка в длину с разбега?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24237">
        <w:rPr>
          <w:rFonts w:ascii="Times New Roman" w:hAnsi="Times New Roman" w:cs="Times New Roman"/>
          <w:sz w:val="26"/>
          <w:szCs w:val="26"/>
        </w:rPr>
        <w:t xml:space="preserve"> стартовый разгон, отталкивание, полет, приземление;</w:t>
      </w:r>
    </w:p>
    <w:p w:rsidR="00652598" w:rsidRPr="00424237" w:rsidRDefault="00362F2C" w:rsidP="006525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52598" w:rsidRPr="00424237">
        <w:rPr>
          <w:rFonts w:ascii="Times New Roman" w:hAnsi="Times New Roman" w:cs="Times New Roman"/>
          <w:sz w:val="26"/>
          <w:szCs w:val="26"/>
        </w:rPr>
        <w:t xml:space="preserve"> разбег, отталкивание, полет, приземление;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24237">
        <w:rPr>
          <w:rFonts w:ascii="Times New Roman" w:hAnsi="Times New Roman" w:cs="Times New Roman"/>
          <w:sz w:val="26"/>
          <w:szCs w:val="26"/>
        </w:rPr>
        <w:t xml:space="preserve"> старт, бег по дистанции, отталкивание, приземление.</w:t>
      </w:r>
    </w:p>
    <w:p w:rsidR="00652598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237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424237">
        <w:rPr>
          <w:rFonts w:ascii="Times New Roman" w:hAnsi="Times New Roman" w:cs="Times New Roman"/>
          <w:b/>
          <w:sz w:val="26"/>
          <w:szCs w:val="26"/>
        </w:rPr>
        <w:t>. Эстафетный бег бывает:</w:t>
      </w:r>
    </w:p>
    <w:p w:rsidR="00652598" w:rsidRPr="00424237" w:rsidRDefault="00362F2C" w:rsidP="006525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52598" w:rsidRPr="00424237">
        <w:rPr>
          <w:rFonts w:ascii="Times New Roman" w:hAnsi="Times New Roman" w:cs="Times New Roman"/>
          <w:sz w:val="26"/>
          <w:szCs w:val="26"/>
        </w:rPr>
        <w:t xml:space="preserve"> 4х100м, 4х400м;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24237">
        <w:rPr>
          <w:rFonts w:ascii="Times New Roman" w:hAnsi="Times New Roman" w:cs="Times New Roman"/>
          <w:sz w:val="26"/>
          <w:szCs w:val="26"/>
        </w:rPr>
        <w:t xml:space="preserve"> 4х300м, 4х500м;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24237">
        <w:rPr>
          <w:rFonts w:ascii="Times New Roman" w:hAnsi="Times New Roman" w:cs="Times New Roman"/>
          <w:sz w:val="26"/>
          <w:szCs w:val="26"/>
        </w:rPr>
        <w:t xml:space="preserve"> 2х100м, 2х400м.</w:t>
      </w:r>
    </w:p>
    <w:p w:rsidR="00652598" w:rsidRDefault="00652598" w:rsidP="0065259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</w:p>
    <w:p w:rsidR="00652598" w:rsidRPr="00424237" w:rsidRDefault="00652598" w:rsidP="0065259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31</w:t>
      </w:r>
      <w:r w:rsidRPr="00424237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.Определите, </w:t>
      </w:r>
      <w:r w:rsidRPr="00424237">
        <w:rPr>
          <w:rFonts w:ascii="Times New Roman" w:hAnsi="Times New Roman" w:cs="Times New Roman"/>
          <w:b/>
          <w:color w:val="000000"/>
          <w:sz w:val="26"/>
          <w:szCs w:val="26"/>
        </w:rPr>
        <w:t>какие действия при обводке соперни</w:t>
      </w:r>
      <w:r w:rsidRPr="00424237">
        <w:rPr>
          <w:rFonts w:ascii="Times New Roman" w:hAnsi="Times New Roman" w:cs="Times New Roman"/>
          <w:b/>
          <w:color w:val="000000"/>
          <w:sz w:val="26"/>
          <w:szCs w:val="26"/>
        </w:rPr>
        <w:softHyphen/>
      </w:r>
      <w:r w:rsidRPr="00424237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ка наиболее правильны? </w:t>
      </w:r>
    </w:p>
    <w:p w:rsidR="00652598" w:rsidRPr="00424237" w:rsidRDefault="00652598" w:rsidP="0065259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чередование ве</w:t>
      </w:r>
      <w:r w:rsidRPr="00424237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424237">
        <w:rPr>
          <w:rFonts w:ascii="Times New Roman" w:hAnsi="Times New Roman" w:cs="Times New Roman"/>
          <w:color w:val="000000"/>
          <w:spacing w:val="-3"/>
          <w:sz w:val="26"/>
          <w:szCs w:val="26"/>
        </w:rPr>
        <w:t>дения мяча правой и левой рукой;</w:t>
      </w:r>
    </w:p>
    <w:p w:rsidR="00652598" w:rsidRPr="00424237" w:rsidRDefault="00362F2C" w:rsidP="0065259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-</w:t>
      </w:r>
      <w:r w:rsidR="00652598" w:rsidRPr="0042423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ведение </w:t>
      </w:r>
      <w:r w:rsidR="00652598" w:rsidRPr="00424237">
        <w:rPr>
          <w:rFonts w:ascii="Times New Roman" w:hAnsi="Times New Roman" w:cs="Times New Roman"/>
          <w:color w:val="000000"/>
          <w:spacing w:val="-7"/>
          <w:sz w:val="26"/>
          <w:szCs w:val="26"/>
        </w:rPr>
        <w:t>мяча дальней по отношению к сопернику рукой;</w:t>
      </w:r>
    </w:p>
    <w:p w:rsidR="00652598" w:rsidRPr="00424237" w:rsidRDefault="00652598" w:rsidP="0065259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ведение мяча ближней по отношению к со</w:t>
      </w:r>
      <w:r w:rsidRPr="00424237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  <w:t>пернику рукой.</w:t>
      </w:r>
    </w:p>
    <w:p w:rsidR="00652598" w:rsidRDefault="00652598" w:rsidP="0065259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</w:p>
    <w:p w:rsidR="00652598" w:rsidRPr="00424237" w:rsidRDefault="00652598" w:rsidP="0065259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424237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2</w:t>
      </w:r>
      <w:r w:rsidRPr="00424237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.</w:t>
      </w:r>
      <w:r w:rsidRPr="00424237"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  <w:t xml:space="preserve"> При выполнении «чистого» броска в коль</w:t>
      </w:r>
      <w:r w:rsidRPr="00424237"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  <w:softHyphen/>
      </w:r>
      <w:r w:rsidRPr="00424237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цо (без отскока от щита) баскетболист фикси</w:t>
      </w:r>
      <w:r w:rsidRPr="00424237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рует свой взгляд... </w:t>
      </w:r>
    </w:p>
    <w:p w:rsidR="00652598" w:rsidRPr="00424237" w:rsidRDefault="00362F2C" w:rsidP="0065259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-</w:t>
      </w:r>
      <w:r w:rsidR="00652598" w:rsidRPr="0042423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на ближнем крае кольца;</w:t>
      </w:r>
    </w:p>
    <w:p w:rsidR="00652598" w:rsidRPr="00424237" w:rsidRDefault="00652598" w:rsidP="0065259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на дальнем крае кольца; </w:t>
      </w:r>
    </w:p>
    <w:p w:rsidR="00652598" w:rsidRPr="00424237" w:rsidRDefault="00652598" w:rsidP="00652598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на малом квад</w:t>
      </w:r>
      <w:r w:rsidRPr="00424237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424237">
        <w:rPr>
          <w:rFonts w:ascii="Times New Roman" w:hAnsi="Times New Roman" w:cs="Times New Roman"/>
          <w:color w:val="000000"/>
          <w:spacing w:val="-6"/>
          <w:sz w:val="26"/>
          <w:szCs w:val="26"/>
        </w:rPr>
        <w:t>рате щита.</w:t>
      </w:r>
    </w:p>
    <w:p w:rsidR="00652598" w:rsidRDefault="00652598" w:rsidP="00652598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</w:p>
    <w:p w:rsidR="00652598" w:rsidRPr="00424237" w:rsidRDefault="00652598" w:rsidP="00652598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424237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3</w:t>
      </w:r>
      <w:r w:rsidRPr="00424237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.</w:t>
      </w:r>
      <w:r w:rsidRPr="0042423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Неправильный прием мяча часто при</w:t>
      </w:r>
      <w:r w:rsidRPr="00424237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водит к повреждению пальцев.  Каковы пра</w:t>
      </w:r>
      <w:r w:rsidRPr="00424237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softHyphen/>
      </w:r>
      <w:r w:rsidRPr="00424237">
        <w:rPr>
          <w:rFonts w:ascii="Times New Roman" w:hAnsi="Times New Roman" w:cs="Times New Roman"/>
          <w:b/>
          <w:color w:val="000000"/>
          <w:sz w:val="26"/>
          <w:szCs w:val="26"/>
        </w:rPr>
        <w:t>вильные действия травмированного игрока?</w:t>
      </w:r>
    </w:p>
    <w:p w:rsidR="00652598" w:rsidRPr="00424237" w:rsidRDefault="00652598" w:rsidP="00652598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1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424237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42423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родолжить тренировку до конца; </w:t>
      </w:r>
    </w:p>
    <w:p w:rsidR="00652598" w:rsidRPr="00424237" w:rsidRDefault="00652598" w:rsidP="00652598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согреть поврежденное место и наложить тугую повязку;</w:t>
      </w:r>
    </w:p>
    <w:p w:rsidR="00652598" w:rsidRPr="00424237" w:rsidRDefault="00362F2C" w:rsidP="00652598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3"/>
          <w:sz w:val="26"/>
          <w:szCs w:val="26"/>
        </w:rPr>
        <w:t>-</w:t>
      </w:r>
      <w:r w:rsidR="00652598" w:rsidRPr="00424237">
        <w:rPr>
          <w:rFonts w:ascii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 w:rsidR="00652598" w:rsidRPr="00424237">
        <w:rPr>
          <w:rFonts w:ascii="Times New Roman" w:hAnsi="Times New Roman" w:cs="Times New Roman"/>
          <w:color w:val="000000"/>
          <w:spacing w:val="-8"/>
          <w:sz w:val="26"/>
          <w:szCs w:val="26"/>
        </w:rPr>
        <w:t>охладить поврежденное место и наложить ту</w:t>
      </w:r>
      <w:r w:rsidR="00652598" w:rsidRPr="00424237">
        <w:rPr>
          <w:rFonts w:ascii="Times New Roman" w:hAnsi="Times New Roman" w:cs="Times New Roman"/>
          <w:color w:val="000000"/>
          <w:spacing w:val="-4"/>
          <w:sz w:val="26"/>
          <w:szCs w:val="26"/>
        </w:rPr>
        <w:t>гую повязку.</w:t>
      </w:r>
    </w:p>
    <w:p w:rsidR="00652598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  <w:r w:rsidRPr="00424237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4</w:t>
      </w:r>
      <w:r w:rsidRPr="00424237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. Напишите, какие действия или термины относятся к волейболу: </w:t>
      </w:r>
    </w:p>
    <w:p w:rsidR="00652598" w:rsidRPr="00424237" w:rsidRDefault="00652598" w:rsidP="00652598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proofErr w:type="gramStart"/>
      <w:r w:rsidRPr="00424237">
        <w:rPr>
          <w:rFonts w:ascii="Times New Roman" w:hAnsi="Times New Roman" w:cs="Times New Roman"/>
          <w:color w:val="000000"/>
          <w:spacing w:val="1"/>
          <w:sz w:val="26"/>
          <w:szCs w:val="26"/>
        </w:rPr>
        <w:t>1) очко,  2) гол, 3) зона, 4) пенальти, 5) подсечка, 6) переход, 7) блок, 8) вне игры, 9) партия, 10) штрафной удар,</w:t>
      </w:r>
      <w:proofErr w:type="gramEnd"/>
    </w:p>
    <w:p w:rsidR="00652598" w:rsidRPr="00424237" w:rsidRDefault="00362F2C" w:rsidP="006525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="00652598" w:rsidRPr="004242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1,3, 6, 7, 9; 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1, 2, 5, 7, 10; 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2, 4, 5, 6, 8.</w:t>
      </w:r>
    </w:p>
    <w:p w:rsidR="00652598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  <w:r w:rsidRPr="00424237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5</w:t>
      </w:r>
      <w:r w:rsidRPr="00424237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. На крупных соревнованиях по волейболу игра проводится </w:t>
      </w:r>
      <w:proofErr w:type="gramStart"/>
      <w:r w:rsidRPr="00424237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из</w:t>
      </w:r>
      <w:proofErr w:type="gramEnd"/>
      <w:r w:rsidRPr="00424237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..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двух партий; 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трех партий; </w:t>
      </w:r>
    </w:p>
    <w:p w:rsidR="00652598" w:rsidRPr="00424237" w:rsidRDefault="00362F2C" w:rsidP="006525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="00652598" w:rsidRPr="004242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пяти партий.</w:t>
      </w:r>
    </w:p>
    <w:p w:rsidR="00652598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36</w:t>
      </w:r>
      <w:r w:rsidRPr="00424237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. Игроки, каких зон могут принимать участие в групповом блоке (ставить групповой блок)? 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1, 2, 3; </w:t>
      </w:r>
    </w:p>
    <w:p w:rsidR="00652598" w:rsidRPr="00424237" w:rsidRDefault="00362F2C" w:rsidP="006525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="00652598" w:rsidRPr="004242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2, 3, 4; </w:t>
      </w:r>
    </w:p>
    <w:p w:rsidR="00652598" w:rsidRPr="00424237" w:rsidRDefault="00652598" w:rsidP="006525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Pr="0042423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3, 4, 5.</w:t>
      </w:r>
    </w:p>
    <w:p w:rsidR="00652598" w:rsidRDefault="00652598" w:rsidP="00652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2598" w:rsidRDefault="00652598" w:rsidP="00652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FB5" w:rsidRDefault="00A96FB5"/>
    <w:sectPr w:rsidR="00A96FB5" w:rsidSect="007E46B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598"/>
    <w:rsid w:val="00362F2C"/>
    <w:rsid w:val="00652598"/>
    <w:rsid w:val="00A96FB5"/>
    <w:rsid w:val="00EE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2020-01-30T07:15:00Z</dcterms:created>
  <dcterms:modified xsi:type="dcterms:W3CDTF">2020-01-30T07:19:00Z</dcterms:modified>
</cp:coreProperties>
</file>