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E10" w:rsidRDefault="00C75E10" w:rsidP="00044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14631">
        <w:rPr>
          <w:rFonts w:ascii="Times New Roman" w:hAnsi="Times New Roman" w:cs="Times New Roman"/>
          <w:b/>
          <w:sz w:val="24"/>
          <w:szCs w:val="24"/>
        </w:rPr>
        <w:t>Практическая работа: «Серебряный век русской поэзии»</w:t>
      </w:r>
    </w:p>
    <w:p w:rsidR="008A0721" w:rsidRPr="00114631" w:rsidRDefault="008A0721" w:rsidP="000443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5E10" w:rsidRDefault="00C75E10" w:rsidP="00044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5E10" w:rsidRPr="008A0721" w:rsidRDefault="00C75E10" w:rsidP="00C75E10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  <w:r w:rsidRPr="008A0721">
        <w:rPr>
          <w:rFonts w:ascii="Times New Roman" w:hAnsi="Times New Roman" w:cs="Times New Roman"/>
          <w:bCs/>
          <w:sz w:val="24"/>
          <w:szCs w:val="24"/>
        </w:rPr>
        <w:t xml:space="preserve">1. «Серебряный век» русской литературы. </w:t>
      </w:r>
      <w:r w:rsidR="008A0721" w:rsidRPr="008A0721">
        <w:rPr>
          <w:rFonts w:ascii="Times New Roman" w:hAnsi="Times New Roman" w:cs="Times New Roman"/>
          <w:sz w:val="24"/>
          <w:szCs w:val="24"/>
        </w:rPr>
        <w:t xml:space="preserve">Каковы границы культурной эпохи, которую называют Серебряным веком? </w:t>
      </w:r>
      <w:r w:rsidRPr="008A0721">
        <w:rPr>
          <w:rFonts w:ascii="Times New Roman" w:hAnsi="Times New Roman" w:cs="Times New Roman"/>
          <w:sz w:val="24"/>
          <w:szCs w:val="24"/>
        </w:rPr>
        <w:t>Основные черты и значение “Серебряного века” для культуры России. Происхождение названия «Серебряный век».</w:t>
      </w:r>
    </w:p>
    <w:p w:rsidR="008A0721" w:rsidRPr="008A0721" w:rsidRDefault="00C75E10" w:rsidP="008A0721">
      <w:pPr>
        <w:rPr>
          <w:rFonts w:ascii="Times New Roman" w:hAnsi="Times New Roman" w:cs="Times New Roman"/>
          <w:sz w:val="24"/>
          <w:szCs w:val="24"/>
        </w:rPr>
      </w:pPr>
      <w:r w:rsidRPr="008A0721">
        <w:rPr>
          <w:rFonts w:ascii="Times New Roman" w:hAnsi="Times New Roman" w:cs="Times New Roman"/>
          <w:sz w:val="24"/>
          <w:szCs w:val="24"/>
        </w:rPr>
        <w:t xml:space="preserve">2. </w:t>
      </w:r>
      <w:r w:rsidR="008A0721" w:rsidRPr="008A0721">
        <w:rPr>
          <w:rFonts w:ascii="Times New Roman" w:hAnsi="Times New Roman" w:cs="Times New Roman"/>
          <w:sz w:val="24"/>
          <w:szCs w:val="24"/>
        </w:rPr>
        <w:t>Каковы хронологические границы и основные принципы символизма как литературного направления? Перечислите имена поэтов-символистов. В чем различие между двумя поколениями русских символистов?</w:t>
      </w:r>
    </w:p>
    <w:p w:rsidR="008A0721" w:rsidRPr="008A0721" w:rsidRDefault="00C75E10" w:rsidP="008A0721">
      <w:pPr>
        <w:rPr>
          <w:rFonts w:ascii="Times New Roman" w:hAnsi="Times New Roman" w:cs="Times New Roman"/>
          <w:sz w:val="24"/>
          <w:szCs w:val="24"/>
        </w:rPr>
      </w:pPr>
      <w:r w:rsidRPr="008A0721">
        <w:rPr>
          <w:rFonts w:ascii="Times New Roman" w:hAnsi="Times New Roman" w:cs="Times New Roman"/>
          <w:sz w:val="24"/>
          <w:szCs w:val="24"/>
        </w:rPr>
        <w:t xml:space="preserve">3. </w:t>
      </w:r>
      <w:r w:rsidR="008A0721" w:rsidRPr="008A0721">
        <w:rPr>
          <w:rFonts w:ascii="Times New Roman" w:hAnsi="Times New Roman" w:cs="Times New Roman"/>
          <w:sz w:val="24"/>
          <w:szCs w:val="24"/>
        </w:rPr>
        <w:t xml:space="preserve">Каковы главные принципы поэтики акмеизма? В чем заключалось самое принципиальное расхождение акмеистов и символистов? </w:t>
      </w:r>
      <w:proofErr w:type="gramStart"/>
      <w:r w:rsidR="008A0721" w:rsidRPr="008A0721">
        <w:rPr>
          <w:rFonts w:ascii="Times New Roman" w:hAnsi="Times New Roman" w:cs="Times New Roman"/>
          <w:sz w:val="24"/>
          <w:szCs w:val="24"/>
        </w:rPr>
        <w:t>Творчество</w:t>
      </w:r>
      <w:proofErr w:type="gramEnd"/>
      <w:r w:rsidR="008A0721" w:rsidRPr="008A0721">
        <w:rPr>
          <w:rFonts w:ascii="Times New Roman" w:hAnsi="Times New Roman" w:cs="Times New Roman"/>
          <w:sz w:val="24"/>
          <w:szCs w:val="24"/>
        </w:rPr>
        <w:t xml:space="preserve"> каких поэтов-акмеистов в наибольшей степени отвечало теоретическим принципам направления?</w:t>
      </w:r>
    </w:p>
    <w:p w:rsidR="008A0721" w:rsidRPr="008A0721" w:rsidRDefault="00C75E10" w:rsidP="008A0721">
      <w:pPr>
        <w:rPr>
          <w:rFonts w:ascii="Times New Roman" w:hAnsi="Times New Roman" w:cs="Times New Roman"/>
          <w:sz w:val="24"/>
          <w:szCs w:val="24"/>
        </w:rPr>
      </w:pPr>
      <w:r w:rsidRPr="008A0721">
        <w:rPr>
          <w:rFonts w:ascii="Times New Roman" w:hAnsi="Times New Roman" w:cs="Times New Roman"/>
          <w:sz w:val="24"/>
          <w:szCs w:val="24"/>
        </w:rPr>
        <w:t xml:space="preserve">4. </w:t>
      </w:r>
      <w:r w:rsidR="008A0721" w:rsidRPr="008A0721">
        <w:rPr>
          <w:rFonts w:ascii="Times New Roman" w:hAnsi="Times New Roman" w:cs="Times New Roman"/>
          <w:sz w:val="24"/>
          <w:szCs w:val="24"/>
        </w:rPr>
        <w:t xml:space="preserve">. Когда сформировался русский футуризм? В чем своеобразие творческого поведения футуристов? Каковы главные принципы футуристской теории искусства? Как они соотносились с практикой футуризма? </w:t>
      </w:r>
    </w:p>
    <w:p w:rsidR="000443BC" w:rsidRDefault="000443BC" w:rsidP="00C75E10">
      <w:pPr>
        <w:snapToGrid w:val="0"/>
        <w:jc w:val="both"/>
        <w:rPr>
          <w:rFonts w:ascii="Times New Roman" w:hAnsi="Times New Roman" w:cs="Times New Roman"/>
          <w:sz w:val="24"/>
          <w:szCs w:val="24"/>
        </w:rPr>
      </w:pPr>
    </w:p>
    <w:p w:rsidR="000443BC" w:rsidRDefault="00C75E10" w:rsidP="00044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75256D">
        <w:rPr>
          <w:rFonts w:ascii="Times New Roman" w:hAnsi="Times New Roman" w:cs="Times New Roman"/>
          <w:sz w:val="24"/>
          <w:szCs w:val="24"/>
        </w:rPr>
        <w:t xml:space="preserve">. </w:t>
      </w:r>
      <w:r w:rsidR="00114631">
        <w:rPr>
          <w:rFonts w:ascii="Times New Roman" w:hAnsi="Times New Roman" w:cs="Times New Roman"/>
          <w:sz w:val="24"/>
          <w:szCs w:val="24"/>
        </w:rPr>
        <w:t>Состав</w:t>
      </w:r>
      <w:r w:rsidR="000443BC">
        <w:rPr>
          <w:rFonts w:ascii="Times New Roman" w:hAnsi="Times New Roman" w:cs="Times New Roman"/>
          <w:sz w:val="24"/>
          <w:szCs w:val="24"/>
        </w:rPr>
        <w:t>ь</w:t>
      </w:r>
      <w:r w:rsidR="00114631">
        <w:rPr>
          <w:rFonts w:ascii="Times New Roman" w:hAnsi="Times New Roman" w:cs="Times New Roman"/>
          <w:sz w:val="24"/>
          <w:szCs w:val="24"/>
        </w:rPr>
        <w:t>те</w:t>
      </w:r>
      <w:r w:rsidR="000443BC">
        <w:rPr>
          <w:rFonts w:ascii="Times New Roman" w:hAnsi="Times New Roman" w:cs="Times New Roman"/>
          <w:sz w:val="24"/>
          <w:szCs w:val="24"/>
        </w:rPr>
        <w:t xml:space="preserve"> рас</w:t>
      </w:r>
      <w:r>
        <w:rPr>
          <w:rFonts w:ascii="Times New Roman" w:hAnsi="Times New Roman" w:cs="Times New Roman"/>
          <w:sz w:val="24"/>
          <w:szCs w:val="24"/>
        </w:rPr>
        <w:t>сказ о жизни и творчестве одного из авторов (выбор автора</w:t>
      </w:r>
      <w:r w:rsidR="00114631">
        <w:rPr>
          <w:rFonts w:ascii="Times New Roman" w:hAnsi="Times New Roman" w:cs="Times New Roman"/>
          <w:sz w:val="24"/>
          <w:szCs w:val="24"/>
        </w:rPr>
        <w:t xml:space="preserve"> соответствует номеру студента в учебном журнале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443BC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114631">
        <w:rPr>
          <w:rFonts w:ascii="Times New Roman" w:hAnsi="Times New Roman" w:cs="Times New Roman"/>
          <w:sz w:val="24"/>
          <w:szCs w:val="24"/>
        </w:rPr>
        <w:t xml:space="preserve"> </w:t>
      </w:r>
      <w:r w:rsidR="000443BC">
        <w:rPr>
          <w:rFonts w:ascii="Times New Roman" w:hAnsi="Times New Roman" w:cs="Times New Roman"/>
          <w:sz w:val="24"/>
          <w:szCs w:val="24"/>
        </w:rPr>
        <w:t>и в</w:t>
      </w:r>
      <w:r w:rsidR="00114631">
        <w:rPr>
          <w:rFonts w:ascii="Times New Roman" w:hAnsi="Times New Roman" w:cs="Times New Roman"/>
          <w:sz w:val="24"/>
          <w:szCs w:val="24"/>
        </w:rPr>
        <w:t>ыучите</w:t>
      </w:r>
      <w:r w:rsidR="0075256D">
        <w:rPr>
          <w:rFonts w:ascii="Times New Roman" w:hAnsi="Times New Roman" w:cs="Times New Roman"/>
          <w:sz w:val="24"/>
          <w:szCs w:val="24"/>
        </w:rPr>
        <w:t xml:space="preserve"> </w:t>
      </w:r>
      <w:r w:rsidR="00114631">
        <w:rPr>
          <w:rFonts w:ascii="Times New Roman" w:hAnsi="Times New Roman" w:cs="Times New Roman"/>
          <w:sz w:val="24"/>
          <w:szCs w:val="24"/>
        </w:rPr>
        <w:t>его стихотворение:</w:t>
      </w:r>
    </w:p>
    <w:p w:rsidR="000443BC" w:rsidRDefault="000443BC" w:rsidP="00044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256D" w:rsidRPr="00631D78" w:rsidRDefault="0075256D" w:rsidP="001146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31D78">
        <w:rPr>
          <w:rFonts w:ascii="Times New Roman" w:hAnsi="Times New Roman" w:cs="Times New Roman"/>
          <w:sz w:val="24"/>
          <w:szCs w:val="24"/>
        </w:rPr>
        <w:t>1. В. Брюсов «Юному поэту», В. Хлебников «Заклятие смехом»,</w:t>
      </w:r>
    </w:p>
    <w:p w:rsidR="0075256D" w:rsidRPr="00631D78" w:rsidRDefault="0075256D" w:rsidP="00114631">
      <w:pPr>
        <w:spacing w:after="0" w:line="240" w:lineRule="auto"/>
        <w:ind w:firstLine="851"/>
        <w:rPr>
          <w:rFonts w:ascii="Times New Roman" w:hAnsi="Times New Roman" w:cs="Times New Roman"/>
          <w:bCs/>
          <w:sz w:val="24"/>
          <w:szCs w:val="24"/>
        </w:rPr>
      </w:pPr>
      <w:r w:rsidRPr="00631D78">
        <w:rPr>
          <w:bCs/>
          <w:sz w:val="24"/>
          <w:szCs w:val="24"/>
        </w:rPr>
        <w:t xml:space="preserve">2.  </w:t>
      </w:r>
      <w:r w:rsidRPr="00631D78">
        <w:rPr>
          <w:rFonts w:ascii="Times New Roman" w:hAnsi="Times New Roman" w:cs="Times New Roman"/>
          <w:bCs/>
          <w:sz w:val="24"/>
          <w:szCs w:val="24"/>
        </w:rPr>
        <w:t>В. Брюсов «Сонет к форме»,</w:t>
      </w:r>
    </w:p>
    <w:p w:rsidR="0075256D" w:rsidRPr="00631D78" w:rsidRDefault="0075256D" w:rsidP="00114631">
      <w:pPr>
        <w:pStyle w:val="1"/>
        <w:spacing w:before="0" w:beforeAutospacing="0" w:after="0" w:afterAutospacing="0"/>
        <w:ind w:firstLine="851"/>
        <w:rPr>
          <w:b w:val="0"/>
          <w:bCs w:val="0"/>
          <w:sz w:val="24"/>
          <w:szCs w:val="24"/>
        </w:rPr>
      </w:pPr>
      <w:r w:rsidRPr="00631D78">
        <w:rPr>
          <w:b w:val="0"/>
          <w:bCs w:val="0"/>
          <w:sz w:val="24"/>
          <w:szCs w:val="24"/>
        </w:rPr>
        <w:t>3. В. Брюсов «Творчество»</w:t>
      </w:r>
    </w:p>
    <w:p w:rsidR="0075256D" w:rsidRPr="00631D78" w:rsidRDefault="0075256D" w:rsidP="00114631">
      <w:pPr>
        <w:pStyle w:val="a3"/>
        <w:spacing w:before="0" w:beforeAutospacing="0" w:after="0" w:afterAutospacing="0"/>
        <w:ind w:firstLine="851"/>
        <w:rPr>
          <w:iCs/>
        </w:rPr>
      </w:pPr>
      <w:r w:rsidRPr="00631D78">
        <w:rPr>
          <w:rStyle w:val="a4"/>
          <w:b w:val="0"/>
          <w:iCs/>
        </w:rPr>
        <w:t>4. К. Бальмонт</w:t>
      </w:r>
      <w:r w:rsidRPr="00631D78">
        <w:rPr>
          <w:iCs/>
        </w:rPr>
        <w:t xml:space="preserve"> </w:t>
      </w:r>
      <w:r w:rsidRPr="00631D78">
        <w:rPr>
          <w:rStyle w:val="a4"/>
          <w:b w:val="0"/>
          <w:iCs/>
        </w:rPr>
        <w:t xml:space="preserve">«Я мечтою ловил уходящие тени…» </w:t>
      </w:r>
    </w:p>
    <w:p w:rsidR="0075256D" w:rsidRPr="00631D78" w:rsidRDefault="0075256D" w:rsidP="001146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31D78">
        <w:rPr>
          <w:rFonts w:ascii="Times New Roman" w:hAnsi="Times New Roman" w:cs="Times New Roman"/>
          <w:sz w:val="24"/>
          <w:szCs w:val="24"/>
        </w:rPr>
        <w:t>5. К. Бальмонт «</w:t>
      </w:r>
      <w:proofErr w:type="spellStart"/>
      <w:r w:rsidRPr="00631D78">
        <w:rPr>
          <w:rFonts w:ascii="Times New Roman" w:hAnsi="Times New Roman" w:cs="Times New Roman"/>
          <w:sz w:val="24"/>
          <w:szCs w:val="24"/>
        </w:rPr>
        <w:t>Безглагольность</w:t>
      </w:r>
      <w:proofErr w:type="spellEnd"/>
      <w:r w:rsidRPr="00631D78">
        <w:rPr>
          <w:rFonts w:ascii="Times New Roman" w:hAnsi="Times New Roman" w:cs="Times New Roman"/>
          <w:sz w:val="24"/>
          <w:szCs w:val="24"/>
        </w:rPr>
        <w:t xml:space="preserve">», </w:t>
      </w:r>
    </w:p>
    <w:p w:rsidR="0075256D" w:rsidRPr="00631D78" w:rsidRDefault="0075256D" w:rsidP="001146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31D78">
        <w:rPr>
          <w:rFonts w:ascii="Times New Roman" w:hAnsi="Times New Roman" w:cs="Times New Roman"/>
          <w:sz w:val="24"/>
          <w:szCs w:val="24"/>
        </w:rPr>
        <w:t>6. К. Бальмонт  «Я – изысканность русской медлительной речи»,</w:t>
      </w:r>
    </w:p>
    <w:p w:rsidR="0075256D" w:rsidRPr="00631D78" w:rsidRDefault="0075256D" w:rsidP="001146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31D78">
        <w:rPr>
          <w:rFonts w:ascii="Times New Roman" w:hAnsi="Times New Roman" w:cs="Times New Roman"/>
          <w:sz w:val="24"/>
          <w:szCs w:val="24"/>
        </w:rPr>
        <w:t xml:space="preserve">7. А. </w:t>
      </w:r>
      <w:proofErr w:type="gramStart"/>
      <w:r w:rsidRPr="00631D78">
        <w:rPr>
          <w:rFonts w:ascii="Times New Roman" w:hAnsi="Times New Roman" w:cs="Times New Roman"/>
          <w:sz w:val="24"/>
          <w:szCs w:val="24"/>
        </w:rPr>
        <w:t>Белый</w:t>
      </w:r>
      <w:proofErr w:type="gramEnd"/>
      <w:r w:rsidRPr="00631D78">
        <w:rPr>
          <w:rFonts w:ascii="Times New Roman" w:hAnsi="Times New Roman" w:cs="Times New Roman"/>
          <w:sz w:val="24"/>
          <w:szCs w:val="24"/>
        </w:rPr>
        <w:t xml:space="preserve"> «Русь»,</w:t>
      </w:r>
    </w:p>
    <w:p w:rsidR="0075256D" w:rsidRPr="00631D78" w:rsidRDefault="0075256D" w:rsidP="001146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31D78">
        <w:rPr>
          <w:rFonts w:ascii="Times New Roman" w:hAnsi="Times New Roman" w:cs="Times New Roman"/>
          <w:sz w:val="24"/>
          <w:szCs w:val="24"/>
        </w:rPr>
        <w:t>8. Н. Гумилев «Жираф»,</w:t>
      </w:r>
    </w:p>
    <w:p w:rsidR="0075256D" w:rsidRPr="00631D78" w:rsidRDefault="0075256D" w:rsidP="001146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31D78">
        <w:rPr>
          <w:rFonts w:ascii="Times New Roman" w:hAnsi="Times New Roman" w:cs="Times New Roman"/>
          <w:sz w:val="24"/>
          <w:szCs w:val="24"/>
        </w:rPr>
        <w:t xml:space="preserve">9. И. Северянин «Классические розы», </w:t>
      </w:r>
    </w:p>
    <w:p w:rsidR="0075256D" w:rsidRPr="00631D78" w:rsidRDefault="0075256D" w:rsidP="00114631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631D78">
        <w:rPr>
          <w:rFonts w:ascii="Times New Roman" w:hAnsi="Times New Roman" w:cs="Times New Roman"/>
          <w:sz w:val="24"/>
          <w:szCs w:val="24"/>
        </w:rPr>
        <w:t>10. И. Северянин «Увертюра» («Ананасы в шампанском»).</w:t>
      </w:r>
    </w:p>
    <w:p w:rsidR="0075256D" w:rsidRPr="0075256D" w:rsidRDefault="0075256D" w:rsidP="00114631">
      <w:pPr>
        <w:ind w:firstLine="851"/>
        <w:rPr>
          <w:rFonts w:ascii="Times New Roman" w:hAnsi="Times New Roman" w:cs="Times New Roman"/>
          <w:sz w:val="24"/>
          <w:szCs w:val="24"/>
        </w:rPr>
      </w:pPr>
    </w:p>
    <w:sectPr w:rsidR="0075256D" w:rsidRPr="0075256D" w:rsidSect="0075256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5256D"/>
    <w:rsid w:val="000443BC"/>
    <w:rsid w:val="00114631"/>
    <w:rsid w:val="002C662C"/>
    <w:rsid w:val="004E0DB4"/>
    <w:rsid w:val="0075256D"/>
    <w:rsid w:val="008A0721"/>
    <w:rsid w:val="00BB214B"/>
    <w:rsid w:val="00C75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DB4"/>
  </w:style>
  <w:style w:type="paragraph" w:styleId="1">
    <w:name w:val="heading 1"/>
    <w:basedOn w:val="a"/>
    <w:link w:val="10"/>
    <w:uiPriority w:val="9"/>
    <w:qFormat/>
    <w:rsid w:val="00752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5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56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25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5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52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25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2019-02-09T17:58:00Z</dcterms:created>
  <dcterms:modified xsi:type="dcterms:W3CDTF">2019-02-09T18:29:00Z</dcterms:modified>
</cp:coreProperties>
</file>