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CF" w:rsidRDefault="00A026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№ 1 «Типология литературных направлений»</w:t>
      </w:r>
    </w:p>
    <w:p w:rsidR="002540CF" w:rsidRDefault="002540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Семинар.</w:t>
      </w:r>
    </w:p>
    <w:p w:rsidR="002540CF" w:rsidRPr="00A026CF" w:rsidRDefault="002540CF">
      <w:pPr>
        <w:rPr>
          <w:rFonts w:ascii="Times New Roman" w:hAnsi="Times New Roman"/>
          <w:sz w:val="24"/>
          <w:szCs w:val="24"/>
        </w:rPr>
      </w:pPr>
    </w:p>
    <w:p w:rsidR="00B6041A" w:rsidRPr="00A026CF" w:rsidRDefault="00A026CF" w:rsidP="00A02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6CF">
        <w:rPr>
          <w:rFonts w:ascii="Times New Roman" w:hAnsi="Times New Roman"/>
          <w:sz w:val="24"/>
          <w:szCs w:val="24"/>
        </w:rPr>
        <w:t>1.  Какие литературные направления господствовали в русской литературе  первые десятилетия XIX века?</w:t>
      </w:r>
    </w:p>
    <w:p w:rsidR="00A026CF" w:rsidRPr="00A026CF" w:rsidRDefault="00A026CF" w:rsidP="00A02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5AAF" w:rsidRDefault="00B60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Когда возник классицизм в Европе и в России? Каково происхождение слова «классицизм»? Каковы особенности классицизма как литературного направления.</w:t>
      </w:r>
    </w:p>
    <w:p w:rsidR="00B6041A" w:rsidRDefault="00B60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такое жанровое мышление? Какие жанры в классицизме считаются господствующими, а какие – второстепенными и почему?</w:t>
      </w:r>
    </w:p>
    <w:p w:rsidR="00B6041A" w:rsidRDefault="00B60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чем заключалось содержание теории «трех штилей» Ломоносова</w:t>
      </w:r>
      <w:r w:rsidR="00A026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какое отношение она имела к жанрам русского классицизма?</w:t>
      </w:r>
    </w:p>
    <w:p w:rsidR="00B6041A" w:rsidRDefault="00B60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Дайте определение понятию «сентиментализм» и расскажите об основных чертах этого литературного направления. </w:t>
      </w:r>
    </w:p>
    <w:p w:rsidR="00B6041A" w:rsidRDefault="00B60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Каково происхождение слова «романтизм»?</w:t>
      </w:r>
    </w:p>
    <w:p w:rsidR="00B6041A" w:rsidRDefault="00B60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540CF">
        <w:rPr>
          <w:rFonts w:ascii="Times New Roman" w:hAnsi="Times New Roman"/>
          <w:sz w:val="24"/>
          <w:szCs w:val="24"/>
        </w:rPr>
        <w:t>Расскажите о романтизме как о литературном направлении в разных странах.</w:t>
      </w:r>
    </w:p>
    <w:p w:rsidR="002540CF" w:rsidRDefault="002540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Что представляет собой романтизм как художественный </w:t>
      </w:r>
      <w:proofErr w:type="gramStart"/>
      <w:r>
        <w:rPr>
          <w:rFonts w:ascii="Times New Roman" w:hAnsi="Times New Roman"/>
          <w:sz w:val="24"/>
          <w:szCs w:val="24"/>
        </w:rPr>
        <w:t>метод</w:t>
      </w:r>
      <w:proofErr w:type="gramEnd"/>
      <w:r>
        <w:rPr>
          <w:rFonts w:ascii="Times New Roman" w:hAnsi="Times New Roman"/>
          <w:sz w:val="24"/>
          <w:szCs w:val="24"/>
        </w:rPr>
        <w:t>? каковы его основные принципы?</w:t>
      </w:r>
    </w:p>
    <w:p w:rsidR="002540CF" w:rsidRPr="00B6041A" w:rsidRDefault="002540CF">
      <w:pPr>
        <w:rPr>
          <w:rFonts w:ascii="Times New Roman" w:hAnsi="Times New Roman"/>
          <w:sz w:val="24"/>
          <w:szCs w:val="24"/>
        </w:rPr>
      </w:pPr>
    </w:p>
    <w:sectPr w:rsidR="002540CF" w:rsidRPr="00B6041A" w:rsidSect="00DC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143"/>
    <w:multiLevelType w:val="hybridMultilevel"/>
    <w:tmpl w:val="670EFB24"/>
    <w:lvl w:ilvl="0" w:tplc="FE663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41A"/>
    <w:rsid w:val="000477EA"/>
    <w:rsid w:val="002540CF"/>
    <w:rsid w:val="005C2CF3"/>
    <w:rsid w:val="00833F29"/>
    <w:rsid w:val="00A026CF"/>
    <w:rsid w:val="00B6041A"/>
    <w:rsid w:val="00D749E0"/>
    <w:rsid w:val="00DC5AAF"/>
    <w:rsid w:val="00E3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2016-09-20T05:39:00Z</cp:lastPrinted>
  <dcterms:created xsi:type="dcterms:W3CDTF">2018-09-20T16:58:00Z</dcterms:created>
  <dcterms:modified xsi:type="dcterms:W3CDTF">2018-09-20T16:58:00Z</dcterms:modified>
</cp:coreProperties>
</file>